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E4" w:rsidRPr="00216568" w:rsidRDefault="00412CE4" w:rsidP="009D6364">
      <w:pPr>
        <w:ind w:right="-426"/>
        <w:rPr>
          <w:rFonts w:ascii="Arial" w:hAnsi="Arial" w:cs="Arial"/>
          <w:b/>
          <w:color w:val="1F3864" w:themeColor="accent5" w:themeShade="80"/>
          <w:sz w:val="28"/>
          <w:szCs w:val="24"/>
        </w:rPr>
      </w:pPr>
      <w:r w:rsidRPr="00216568">
        <w:rPr>
          <w:rFonts w:ascii="Arial" w:hAnsi="Arial" w:cs="Arial"/>
          <w:b/>
          <w:color w:val="1F3864" w:themeColor="accent5" w:themeShade="80"/>
          <w:sz w:val="28"/>
          <w:szCs w:val="24"/>
        </w:rPr>
        <w:t>Drop</w:t>
      </w:r>
      <w:r w:rsidR="009D6364">
        <w:rPr>
          <w:rFonts w:ascii="Arial" w:hAnsi="Arial" w:cs="Arial"/>
          <w:b/>
          <w:color w:val="1F3864" w:themeColor="accent5" w:themeShade="80"/>
          <w:sz w:val="28"/>
          <w:szCs w:val="24"/>
        </w:rPr>
        <w:t>-</w:t>
      </w:r>
      <w:r w:rsidR="00885B67" w:rsidRPr="00216568">
        <w:rPr>
          <w:rFonts w:ascii="Arial" w:hAnsi="Arial" w:cs="Arial"/>
          <w:b/>
          <w:color w:val="1F3864" w:themeColor="accent5" w:themeShade="80"/>
          <w:sz w:val="28"/>
          <w:szCs w:val="24"/>
        </w:rPr>
        <w:t>i</w:t>
      </w:r>
      <w:r w:rsidRPr="00216568">
        <w:rPr>
          <w:rFonts w:ascii="Arial" w:hAnsi="Arial" w:cs="Arial"/>
          <w:b/>
          <w:color w:val="1F3864" w:themeColor="accent5" w:themeShade="80"/>
          <w:sz w:val="28"/>
          <w:szCs w:val="24"/>
        </w:rPr>
        <w:t>n Clinics</w:t>
      </w:r>
      <w:r w:rsidR="00885B67" w:rsidRPr="00216568">
        <w:rPr>
          <w:rFonts w:ascii="Arial" w:hAnsi="Arial" w:cs="Arial"/>
          <w:b/>
          <w:color w:val="1F3864" w:themeColor="accent5" w:themeShade="80"/>
          <w:sz w:val="28"/>
          <w:szCs w:val="24"/>
        </w:rPr>
        <w:t>:</w:t>
      </w:r>
      <w:r w:rsidRPr="00216568">
        <w:rPr>
          <w:rFonts w:ascii="Arial" w:hAnsi="Arial" w:cs="Arial"/>
          <w:b/>
          <w:color w:val="1F3864" w:themeColor="accent5" w:themeShade="80"/>
          <w:sz w:val="28"/>
          <w:szCs w:val="24"/>
        </w:rPr>
        <w:t xml:space="preserve"> days and times for </w:t>
      </w:r>
      <w:r w:rsidR="005E0CCF">
        <w:rPr>
          <w:rFonts w:ascii="Arial" w:hAnsi="Arial" w:cs="Arial"/>
          <w:b/>
          <w:color w:val="1F3864" w:themeColor="accent5" w:themeShade="80"/>
          <w:sz w:val="28"/>
          <w:szCs w:val="24"/>
        </w:rPr>
        <w:t>January</w:t>
      </w:r>
      <w:r w:rsidRPr="00216568">
        <w:rPr>
          <w:rFonts w:ascii="Arial" w:hAnsi="Arial" w:cs="Arial"/>
          <w:b/>
          <w:color w:val="1F3864" w:themeColor="accent5" w:themeShade="80"/>
          <w:sz w:val="28"/>
          <w:szCs w:val="24"/>
        </w:rPr>
        <w:t xml:space="preserve">- </w:t>
      </w:r>
      <w:r w:rsidR="005E0CCF">
        <w:rPr>
          <w:rFonts w:ascii="Arial" w:hAnsi="Arial" w:cs="Arial"/>
          <w:b/>
          <w:color w:val="1F3864" w:themeColor="accent5" w:themeShade="80"/>
          <w:sz w:val="28"/>
          <w:szCs w:val="24"/>
        </w:rPr>
        <w:t xml:space="preserve">April </w:t>
      </w:r>
      <w:r w:rsidRPr="00216568">
        <w:rPr>
          <w:rFonts w:ascii="Arial" w:hAnsi="Arial" w:cs="Arial"/>
          <w:b/>
          <w:color w:val="1F3864" w:themeColor="accent5" w:themeShade="80"/>
          <w:sz w:val="28"/>
          <w:szCs w:val="24"/>
        </w:rPr>
        <w:t>201</w:t>
      </w:r>
      <w:r w:rsidR="005E0CCF">
        <w:rPr>
          <w:rFonts w:ascii="Arial" w:hAnsi="Arial" w:cs="Arial"/>
          <w:b/>
          <w:color w:val="1F3864" w:themeColor="accent5" w:themeShade="80"/>
          <w:sz w:val="28"/>
          <w:szCs w:val="24"/>
        </w:rPr>
        <w:t>8</w:t>
      </w:r>
      <w:r w:rsidRPr="00216568">
        <w:rPr>
          <w:rFonts w:ascii="Arial" w:hAnsi="Arial" w:cs="Arial"/>
          <w:b/>
          <w:color w:val="1F3864" w:themeColor="accent5" w:themeShade="80"/>
          <w:sz w:val="28"/>
          <w:szCs w:val="24"/>
        </w:rPr>
        <w:t>:</w:t>
      </w:r>
    </w:p>
    <w:p w:rsidR="00B057D0" w:rsidRPr="00ED7592" w:rsidRDefault="00C450A9" w:rsidP="005050D6">
      <w:pPr>
        <w:ind w:right="-284"/>
        <w:rPr>
          <w:rFonts w:ascii="Arial" w:hAnsi="Arial" w:cs="Arial"/>
          <w:sz w:val="24"/>
          <w:szCs w:val="24"/>
        </w:rPr>
      </w:pPr>
      <w:r>
        <w:rPr>
          <w:rFonts w:ascii="Arial" w:hAnsi="Arial" w:cs="Arial"/>
          <w:sz w:val="24"/>
          <w:szCs w:val="24"/>
        </w:rPr>
        <w:t xml:space="preserve">The morning session </w:t>
      </w:r>
      <w:r w:rsidRPr="00ED7592">
        <w:rPr>
          <w:rFonts w:ascii="Arial" w:hAnsi="Arial" w:cs="Arial"/>
          <w:sz w:val="24"/>
          <w:szCs w:val="24"/>
        </w:rPr>
        <w:t>run</w:t>
      </w:r>
      <w:r>
        <w:rPr>
          <w:rFonts w:ascii="Arial" w:hAnsi="Arial" w:cs="Arial"/>
          <w:sz w:val="24"/>
          <w:szCs w:val="24"/>
        </w:rPr>
        <w:t>s</w:t>
      </w:r>
      <w:r w:rsidR="00B057D0" w:rsidRPr="00ED7592">
        <w:rPr>
          <w:rFonts w:ascii="Arial" w:hAnsi="Arial" w:cs="Arial"/>
          <w:sz w:val="24"/>
          <w:szCs w:val="24"/>
        </w:rPr>
        <w:t xml:space="preserve"> </w:t>
      </w:r>
      <w:r w:rsidR="00ED7592" w:rsidRPr="00ED7592">
        <w:rPr>
          <w:rFonts w:ascii="Arial" w:hAnsi="Arial" w:cs="Arial"/>
          <w:sz w:val="24"/>
          <w:szCs w:val="24"/>
        </w:rPr>
        <w:t>between</w:t>
      </w:r>
      <w:r w:rsidR="00B057D0" w:rsidRPr="00ED7592">
        <w:rPr>
          <w:rFonts w:ascii="Arial" w:hAnsi="Arial" w:cs="Arial"/>
          <w:sz w:val="24"/>
          <w:szCs w:val="24"/>
        </w:rPr>
        <w:t xml:space="preserve"> 10.00am-12</w:t>
      </w:r>
      <w:r w:rsidR="00ED7592" w:rsidRPr="00ED7592">
        <w:rPr>
          <w:rFonts w:ascii="Arial" w:hAnsi="Arial" w:cs="Arial"/>
          <w:sz w:val="24"/>
          <w:szCs w:val="24"/>
        </w:rPr>
        <w:t>noon.</w:t>
      </w:r>
      <w:r w:rsidR="00ED7592">
        <w:rPr>
          <w:rFonts w:ascii="Arial" w:hAnsi="Arial" w:cs="Arial"/>
          <w:sz w:val="24"/>
          <w:szCs w:val="24"/>
        </w:rPr>
        <w:t xml:space="preserve"> N</w:t>
      </w:r>
      <w:r w:rsidR="00ED7592" w:rsidRPr="00ED7592">
        <w:rPr>
          <w:rFonts w:ascii="Arial" w:hAnsi="Arial" w:cs="Arial"/>
          <w:sz w:val="24"/>
          <w:szCs w:val="24"/>
        </w:rPr>
        <w:t xml:space="preserve">o </w:t>
      </w:r>
      <w:r w:rsidR="009E70F7">
        <w:rPr>
          <w:rFonts w:ascii="Arial" w:hAnsi="Arial" w:cs="Arial"/>
          <w:sz w:val="24"/>
          <w:szCs w:val="24"/>
        </w:rPr>
        <w:t xml:space="preserve">booked time slot </w:t>
      </w:r>
      <w:r w:rsidR="00ED7592" w:rsidRPr="00ED7592">
        <w:rPr>
          <w:rFonts w:ascii="Arial" w:hAnsi="Arial" w:cs="Arial"/>
          <w:sz w:val="24"/>
          <w:szCs w:val="24"/>
        </w:rPr>
        <w:t>is re</w:t>
      </w:r>
      <w:r w:rsidR="00B057D0" w:rsidRPr="00ED7592">
        <w:rPr>
          <w:rFonts w:ascii="Arial" w:hAnsi="Arial" w:cs="Arial"/>
          <w:sz w:val="24"/>
          <w:szCs w:val="24"/>
        </w:rPr>
        <w:t>quired</w:t>
      </w:r>
      <w:r>
        <w:rPr>
          <w:rFonts w:ascii="Arial" w:hAnsi="Arial" w:cs="Arial"/>
          <w:sz w:val="24"/>
          <w:szCs w:val="24"/>
        </w:rPr>
        <w:t xml:space="preserve"> for this</w:t>
      </w:r>
      <w:r w:rsidR="00ED7592" w:rsidRPr="00ED7592">
        <w:rPr>
          <w:rFonts w:ascii="Arial" w:hAnsi="Arial" w:cs="Arial"/>
          <w:sz w:val="24"/>
          <w:szCs w:val="24"/>
        </w:rPr>
        <w:t xml:space="preserve"> session.</w:t>
      </w:r>
    </w:p>
    <w:p w:rsidR="00216568" w:rsidRDefault="00ED7592" w:rsidP="005050D6">
      <w:pPr>
        <w:ind w:right="-284"/>
        <w:jc w:val="both"/>
        <w:rPr>
          <w:rFonts w:ascii="Arial" w:hAnsi="Arial" w:cs="Arial"/>
          <w:sz w:val="18"/>
          <w:szCs w:val="24"/>
        </w:rPr>
      </w:pPr>
      <w:r w:rsidRPr="00ED7592">
        <w:rPr>
          <w:rFonts w:ascii="Arial" w:hAnsi="Arial" w:cs="Arial"/>
          <w:sz w:val="24"/>
          <w:szCs w:val="24"/>
        </w:rPr>
        <w:t xml:space="preserve">A small number of bookable </w:t>
      </w:r>
      <w:r w:rsidR="009E70F7">
        <w:rPr>
          <w:rFonts w:ascii="Arial" w:hAnsi="Arial" w:cs="Arial"/>
          <w:sz w:val="24"/>
          <w:szCs w:val="24"/>
        </w:rPr>
        <w:t>time slots</w:t>
      </w:r>
      <w:r w:rsidRPr="00ED7592">
        <w:rPr>
          <w:rFonts w:ascii="Arial" w:hAnsi="Arial" w:cs="Arial"/>
          <w:sz w:val="24"/>
          <w:szCs w:val="24"/>
        </w:rPr>
        <w:t xml:space="preserve"> are available from </w:t>
      </w:r>
      <w:r w:rsidR="009600C3">
        <w:rPr>
          <w:rFonts w:ascii="Arial" w:hAnsi="Arial" w:cs="Arial"/>
          <w:sz w:val="24"/>
          <w:szCs w:val="24"/>
        </w:rPr>
        <w:t>1.0</w:t>
      </w:r>
      <w:r w:rsidR="00C450A9">
        <w:rPr>
          <w:rFonts w:ascii="Arial" w:hAnsi="Arial" w:cs="Arial"/>
          <w:sz w:val="24"/>
          <w:szCs w:val="24"/>
        </w:rPr>
        <w:t>0pm-2.30</w:t>
      </w:r>
      <w:r w:rsidR="00B057D0" w:rsidRPr="00ED7592">
        <w:rPr>
          <w:rFonts w:ascii="Arial" w:hAnsi="Arial" w:cs="Arial"/>
          <w:sz w:val="24"/>
          <w:szCs w:val="24"/>
        </w:rPr>
        <w:t xml:space="preserve">pm </w:t>
      </w:r>
      <w:r w:rsidRPr="00ED7592">
        <w:rPr>
          <w:rFonts w:ascii="Arial" w:hAnsi="Arial" w:cs="Arial"/>
          <w:sz w:val="24"/>
          <w:szCs w:val="24"/>
        </w:rPr>
        <w:t>in each clinic</w:t>
      </w:r>
      <w:r>
        <w:rPr>
          <w:rFonts w:ascii="Arial" w:hAnsi="Arial" w:cs="Arial"/>
          <w:sz w:val="24"/>
          <w:szCs w:val="24"/>
        </w:rPr>
        <w:t>. These can be booked by contacting the Speech and Language T</w:t>
      </w:r>
      <w:r w:rsidR="00726616">
        <w:rPr>
          <w:rFonts w:ascii="Arial" w:hAnsi="Arial" w:cs="Arial"/>
          <w:sz w:val="24"/>
          <w:szCs w:val="24"/>
        </w:rPr>
        <w:t>herapy Department on 0141 314 46</w:t>
      </w:r>
      <w:r>
        <w:rPr>
          <w:rFonts w:ascii="Arial" w:hAnsi="Arial" w:cs="Arial"/>
          <w:sz w:val="24"/>
          <w:szCs w:val="24"/>
        </w:rPr>
        <w:t>01</w:t>
      </w:r>
      <w:r w:rsidR="00CD51BA">
        <w:rPr>
          <w:rFonts w:ascii="Arial" w:hAnsi="Arial" w:cs="Arial"/>
          <w:sz w:val="24"/>
          <w:szCs w:val="24"/>
        </w:rPr>
        <w:t>.</w:t>
      </w:r>
    </w:p>
    <w:p w:rsidR="00412CE4" w:rsidRDefault="00E71A24" w:rsidP="00792F4A">
      <w:pPr>
        <w:spacing w:after="0" w:line="240" w:lineRule="auto"/>
        <w:ind w:left="-142" w:right="-323" w:hanging="425"/>
        <w:jc w:val="both"/>
        <w:rPr>
          <w:rFonts w:ascii="Arial" w:hAnsi="Arial" w:cs="Arial"/>
          <w:b/>
          <w:sz w:val="24"/>
          <w:szCs w:val="24"/>
        </w:rPr>
      </w:pPr>
      <w:r w:rsidRPr="00E71A24">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5AECC0CA" wp14:editId="47ACE1B2">
                <wp:simplePos x="0" y="0"/>
                <wp:positionH relativeFrom="column">
                  <wp:posOffset>-529590</wp:posOffset>
                </wp:positionH>
                <wp:positionV relativeFrom="paragraph">
                  <wp:posOffset>-400050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71A24" w:rsidRDefault="00E71A24">
                            <w:r>
                              <w:rPr>
                                <w:noProof/>
                                <w:lang w:eastAsia="en-GB"/>
                              </w:rPr>
                              <w:drawing>
                                <wp:inline distT="0" distB="0" distL="0" distR="0" wp14:anchorId="2A4E1139" wp14:editId="0FF780D7">
                                  <wp:extent cx="293370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5172" cy="1080534"/>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3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" filled="f" stroked="f">
                <v:textbox style="mso-fit-shape-to-text:t">
                  <w:txbxContent>
                    <w:p w:rsidR="00E71A24" w:rsidRDefault="00E71A24">
                      <w:r>
                        <w:rPr>
                          <w:noProof/>
                          <w:lang w:eastAsia="en-GB"/>
                        </w:rPr>
                        <w:drawing>
                          <wp:inline distT="0" distB="0" distL="0" distR="0" wp14:anchorId="2A4E1139" wp14:editId="0FF780D7">
                            <wp:extent cx="293370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5172" cy="1080534"/>
                                    </a:xfrm>
                                    <a:prstGeom prst="rect">
                                      <a:avLst/>
                                    </a:prstGeom>
                                    <a:noFill/>
                                  </pic:spPr>
                                </pic:pic>
                              </a:graphicData>
                            </a:graphic>
                          </wp:inline>
                        </w:drawing>
                      </w:r>
                    </w:p>
                  </w:txbxContent>
                </v:textbox>
              </v:shape>
            </w:pict>
          </mc:Fallback>
        </mc:AlternateContent>
      </w:r>
    </w:p>
    <w:p w:rsidR="009D6364" w:rsidRDefault="009D6364" w:rsidP="00792F4A">
      <w:pPr>
        <w:ind w:left="567" w:right="-321" w:hanging="567"/>
        <w:jc w:val="center"/>
        <w:rPr>
          <w:rFonts w:ascii="Arial" w:hAnsi="Arial" w:cs="Arial"/>
          <w:b/>
          <w:color w:val="002060"/>
          <w:sz w:val="32"/>
          <w14:shadow w14:blurRad="50800" w14:dist="38100" w14:dir="2700000" w14:sx="100000" w14:sy="100000" w14:kx="0" w14:ky="0" w14:algn="tl">
            <w14:srgbClr w14:val="000000">
              <w14:alpha w14:val="60000"/>
            </w14:srgbClr>
          </w14:shadow>
        </w:rPr>
      </w:pPr>
    </w:p>
    <w:p w:rsidR="00E71A24" w:rsidRDefault="00E71A24" w:rsidP="00792F4A">
      <w:pPr>
        <w:ind w:left="567" w:right="-321" w:hanging="567"/>
        <w:jc w:val="center"/>
        <w:rPr>
          <w:rFonts w:ascii="Arial" w:hAnsi="Arial" w:cs="Arial"/>
          <w:b/>
          <w:color w:val="002060"/>
          <w:sz w:val="32"/>
          <w14:shadow w14:blurRad="50800" w14:dist="38100" w14:dir="2700000" w14:sx="100000" w14:sy="100000" w14:kx="0" w14:ky="0" w14:algn="tl">
            <w14:srgbClr w14:val="000000">
              <w14:alpha w14:val="60000"/>
            </w14:srgbClr>
          </w14:shadow>
        </w:rPr>
      </w:pPr>
    </w:p>
    <w:p w:rsidR="00885B67" w:rsidRPr="005B29FB" w:rsidRDefault="005B29FB" w:rsidP="005B29FB">
      <w:pPr>
        <w:ind w:left="567" w:right="-321" w:hanging="567"/>
        <w:rPr>
          <w:rFonts w:ascii="Arial" w:hAnsi="Arial" w:cs="Arial"/>
          <w:b/>
          <w:color w:val="002060"/>
          <w:sz w:val="44"/>
          <w:szCs w:val="44"/>
          <w14:shadow w14:blurRad="50800" w14:dist="38100" w14:dir="2700000" w14:sx="100000" w14:sy="100000" w14:kx="0" w14:ky="0" w14:algn="tl">
            <w14:srgbClr w14:val="000000">
              <w14:alpha w14:val="60000"/>
            </w14:srgbClr>
          </w14:shadow>
        </w:rPr>
      </w:pPr>
      <w:r>
        <w:rPr>
          <w:rFonts w:ascii="Arial" w:hAnsi="Arial" w:cs="Arial"/>
          <w:b/>
          <w:color w:val="002060"/>
          <w:sz w:val="44"/>
          <w:szCs w:val="44"/>
          <w14:shadow w14:blurRad="50800" w14:dist="38100" w14:dir="2700000" w14:sx="100000" w14:sy="100000" w14:kx="0" w14:ky="0" w14:algn="tl">
            <w14:srgbClr w14:val="000000">
              <w14:alpha w14:val="60000"/>
            </w14:srgbClr>
          </w14:shadow>
        </w:rPr>
        <w:t xml:space="preserve"> </w:t>
      </w:r>
      <w:r w:rsidR="00D04FA1" w:rsidRPr="005B29FB">
        <w:rPr>
          <w:rFonts w:ascii="Arial" w:hAnsi="Arial" w:cs="Arial"/>
          <w:b/>
          <w:color w:val="002060"/>
          <w:sz w:val="44"/>
          <w:szCs w:val="44"/>
          <w14:shadow w14:blurRad="50800" w14:dist="38100" w14:dir="2700000" w14:sx="100000" w14:sy="100000" w14:kx="0" w14:ky="0" w14:algn="tl">
            <w14:srgbClr w14:val="000000">
              <w14:alpha w14:val="60000"/>
            </w14:srgbClr>
          </w14:shadow>
        </w:rPr>
        <w:t xml:space="preserve">Speech &amp; Language Therapy </w:t>
      </w:r>
    </w:p>
    <w:p w:rsidR="00885B67" w:rsidRPr="005B29FB" w:rsidRDefault="00D04FA1" w:rsidP="005B29FB">
      <w:pPr>
        <w:ind w:left="567" w:right="-321" w:hanging="567"/>
        <w:jc w:val="center"/>
        <w:rPr>
          <w:rFonts w:ascii="Arial" w:hAnsi="Arial" w:cs="Arial"/>
          <w:b/>
          <w:color w:val="002060"/>
          <w:sz w:val="44"/>
          <w:szCs w:val="44"/>
          <w14:shadow w14:blurRad="50800" w14:dist="38100" w14:dir="2700000" w14:sx="100000" w14:sy="100000" w14:kx="0" w14:ky="0" w14:algn="tl">
            <w14:srgbClr w14:val="000000">
              <w14:alpha w14:val="60000"/>
            </w14:srgbClr>
          </w14:shadow>
        </w:rPr>
      </w:pPr>
      <w:r w:rsidRPr="005B29FB">
        <w:rPr>
          <w:rFonts w:ascii="Arial" w:hAnsi="Arial" w:cs="Arial"/>
          <w:b/>
          <w:noProof/>
          <w:color w:val="002060"/>
          <w:sz w:val="44"/>
          <w:szCs w:val="44"/>
          <w:lang w:eastAsia="en-GB"/>
        </w:rPr>
        <mc:AlternateContent>
          <mc:Choice Requires="wps">
            <w:drawing>
              <wp:anchor distT="0" distB="0" distL="114300" distR="114300" simplePos="0" relativeHeight="251662336" behindDoc="0" locked="0" layoutInCell="1" allowOverlap="1" wp14:anchorId="423B2764" wp14:editId="7262EC1C">
                <wp:simplePos x="0" y="0"/>
                <wp:positionH relativeFrom="column">
                  <wp:posOffset>1167130</wp:posOffset>
                </wp:positionH>
                <wp:positionV relativeFrom="paragraph">
                  <wp:posOffset>605790</wp:posOffset>
                </wp:positionV>
                <wp:extent cx="2428875" cy="2000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28875"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FA1" w:rsidRDefault="00D04FA1">
                            <w:r w:rsidRPr="002C0DE3">
                              <w:rPr>
                                <w:rFonts w:ascii="Arial" w:hAnsi="Arial" w:cs="Arial"/>
                                <w:b/>
                                <w:noProof/>
                                <w:color w:val="002060"/>
                                <w:sz w:val="36"/>
                                <w:lang w:eastAsia="en-GB"/>
                                <w14:shadow w14:blurRad="50800" w14:dist="38100" w14:dir="2700000" w14:sx="100000" w14:sy="100000" w14:kx="0" w14:ky="0" w14:algn="tl">
                                  <w14:srgbClr w14:val="000000">
                                    <w14:alpha w14:val="60000"/>
                                  </w14:srgbClr>
                                </w14:shadow>
                              </w:rPr>
                              <w:drawing>
                                <wp:inline distT="0" distB="0" distL="0" distR="0" wp14:anchorId="49FFFA39" wp14:editId="7C2F2742">
                                  <wp:extent cx="1599306"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2265" cy="180355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1.9pt;margin-top:47.7pt;width:191.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" filled="f" stroked="f" strokeweight=".5pt">
                <v:textbox>
                  <w:txbxContent>
                    <w:p w:rsidR="00D04FA1" w:rsidRDefault="00D04FA1">
                      <w:r w:rsidRPr="002C0DE3">
                        <w:rPr>
                          <w:rFonts w:ascii="Arial" w:hAnsi="Arial" w:cs="Arial"/>
                          <w:b/>
                          <w:noProof/>
                          <w:color w:val="002060"/>
                          <w:sz w:val="36"/>
                          <w:lang w:eastAsia="en-GB"/>
                          <w14:shadow w14:blurRad="50800" w14:dist="38100" w14:dir="2700000" w14:sx="100000" w14:sy="100000" w14:kx="0" w14:ky="0" w14:algn="tl">
                            <w14:srgbClr w14:val="000000">
                              <w14:alpha w14:val="60000"/>
                            </w14:srgbClr>
                          </w14:shadow>
                        </w:rPr>
                        <w:drawing>
                          <wp:inline distT="0" distB="0" distL="0" distR="0" wp14:anchorId="49FFFA39" wp14:editId="7C2F2742">
                            <wp:extent cx="1599306"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2265" cy="1803556"/>
                                    </a:xfrm>
                                    <a:prstGeom prst="rect">
                                      <a:avLst/>
                                    </a:prstGeom>
                                    <a:noFill/>
                                  </pic:spPr>
                                </pic:pic>
                              </a:graphicData>
                            </a:graphic>
                          </wp:inline>
                        </w:drawing>
                      </w:r>
                    </w:p>
                  </w:txbxContent>
                </v:textbox>
              </v:shape>
            </w:pict>
          </mc:Fallback>
        </mc:AlternateContent>
      </w:r>
      <w:r w:rsidRPr="005B29FB">
        <w:rPr>
          <w:rFonts w:ascii="Arial" w:hAnsi="Arial" w:cs="Arial"/>
          <w:b/>
          <w:noProof/>
          <w:color w:val="002060"/>
          <w:sz w:val="44"/>
          <w:szCs w:val="44"/>
          <w:lang w:eastAsia="en-GB"/>
          <w14:shadow w14:blurRad="50800" w14:dist="38100" w14:dir="2700000" w14:sx="100000" w14:sy="100000" w14:kx="0" w14:ky="0" w14:algn="tl">
            <w14:srgbClr w14:val="000000">
              <w14:alpha w14:val="60000"/>
            </w14:srgbClr>
          </w14:shadow>
        </w:rPr>
        <w:t>Drop-in Advice Clinics</w:t>
      </w:r>
      <w:r w:rsidR="00885B67" w:rsidRPr="005B29FB">
        <w:rPr>
          <w:rFonts w:ascii="Arial" w:hAnsi="Arial" w:cs="Arial"/>
          <w:b/>
          <w:color w:val="002060"/>
          <w:sz w:val="44"/>
          <w:szCs w:val="44"/>
          <w14:shadow w14:blurRad="50800" w14:dist="38100" w14:dir="2700000" w14:sx="100000" w14:sy="100000" w14:kx="0" w14:ky="0" w14:algn="tl">
            <w14:srgbClr w14:val="000000">
              <w14:alpha w14:val="60000"/>
            </w14:srgbClr>
          </w14:shadow>
        </w:rPr>
        <w:t xml:space="preserve"> </w:t>
      </w:r>
      <w:r w:rsidR="00E71A24" w:rsidRPr="005B29FB">
        <w:rPr>
          <w:rFonts w:ascii="Arial" w:hAnsi="Arial" w:cs="Arial"/>
          <w:b/>
          <w:color w:val="002060"/>
          <w:sz w:val="44"/>
          <w:szCs w:val="44"/>
          <w14:shadow w14:blurRad="50800" w14:dist="38100" w14:dir="2700000" w14:sx="100000" w14:sy="100000" w14:kx="0" w14:ky="0" w14:algn="tl">
            <w14:srgbClr w14:val="000000">
              <w14:alpha w14:val="60000"/>
            </w14:srgbClr>
          </w14:shadow>
        </w:rPr>
        <w:br/>
      </w:r>
    </w:p>
    <w:tbl>
      <w:tblPr>
        <w:tblStyle w:val="ListTable2Accent1"/>
        <w:tblpPr w:leftFromText="180" w:rightFromText="180" w:vertAnchor="text" w:horzAnchor="margin" w:tblpX="-28" w:tblpY="3157"/>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260"/>
      </w:tblGrid>
      <w:tr w:rsidR="00081FF9" w:rsidRPr="00081FF9" w:rsidTr="005050D6">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011" w:type="dxa"/>
            <w:vAlign w:val="center"/>
          </w:tcPr>
          <w:p w:rsidR="00081FF9" w:rsidRPr="00081FF9" w:rsidRDefault="00E4275C" w:rsidP="00D7122A">
            <w:pPr>
              <w:tabs>
                <w:tab w:val="left" w:pos="2439"/>
              </w:tabs>
              <w:ind w:right="317"/>
              <w:rPr>
                <w:rFonts w:ascii="Arial" w:hAnsi="Arial" w:cs="Arial"/>
                <w:sz w:val="20"/>
                <w:szCs w:val="20"/>
              </w:rPr>
            </w:pPr>
            <w:proofErr w:type="spellStart"/>
            <w:r w:rsidRPr="00081FF9">
              <w:rPr>
                <w:rFonts w:ascii="Arial" w:hAnsi="Arial" w:cs="Arial"/>
                <w:sz w:val="20"/>
                <w:szCs w:val="20"/>
              </w:rPr>
              <w:t>Foxbar</w:t>
            </w:r>
            <w:proofErr w:type="spellEnd"/>
            <w:r w:rsidRPr="00081FF9">
              <w:rPr>
                <w:rFonts w:ascii="Arial" w:hAnsi="Arial" w:cs="Arial"/>
                <w:sz w:val="20"/>
                <w:szCs w:val="20"/>
              </w:rPr>
              <w:t xml:space="preserve"> Clinic</w:t>
            </w:r>
          </w:p>
          <w:p w:rsidR="00081FF9" w:rsidRPr="00081FF9" w:rsidRDefault="00E4275C" w:rsidP="00D7122A">
            <w:pPr>
              <w:tabs>
                <w:tab w:val="left" w:pos="2439"/>
              </w:tabs>
              <w:ind w:right="317"/>
              <w:rPr>
                <w:rFonts w:ascii="Arial" w:hAnsi="Arial" w:cs="Arial"/>
                <w:b w:val="0"/>
                <w:sz w:val="20"/>
                <w:szCs w:val="20"/>
              </w:rPr>
            </w:pPr>
            <w:proofErr w:type="spellStart"/>
            <w:r w:rsidRPr="00081FF9">
              <w:rPr>
                <w:rFonts w:ascii="Arial" w:hAnsi="Arial" w:cs="Arial"/>
                <w:b w:val="0"/>
                <w:sz w:val="20"/>
                <w:szCs w:val="20"/>
              </w:rPr>
              <w:t>Morar</w:t>
            </w:r>
            <w:proofErr w:type="spellEnd"/>
            <w:r w:rsidRPr="00081FF9">
              <w:rPr>
                <w:rFonts w:ascii="Arial" w:hAnsi="Arial" w:cs="Arial"/>
                <w:b w:val="0"/>
                <w:sz w:val="20"/>
                <w:szCs w:val="20"/>
              </w:rPr>
              <w:t xml:space="preserve"> Drive</w:t>
            </w:r>
          </w:p>
          <w:p w:rsidR="00081FF9" w:rsidRPr="00081FF9" w:rsidRDefault="00E4275C" w:rsidP="00D7122A">
            <w:pPr>
              <w:tabs>
                <w:tab w:val="left" w:pos="2439"/>
              </w:tabs>
              <w:ind w:right="317"/>
              <w:rPr>
                <w:rFonts w:ascii="Arial" w:hAnsi="Arial" w:cs="Arial"/>
                <w:b w:val="0"/>
                <w:sz w:val="20"/>
                <w:szCs w:val="20"/>
              </w:rPr>
            </w:pPr>
            <w:proofErr w:type="spellStart"/>
            <w:r w:rsidRPr="00081FF9">
              <w:rPr>
                <w:rFonts w:ascii="Arial" w:hAnsi="Arial" w:cs="Arial"/>
                <w:b w:val="0"/>
                <w:sz w:val="20"/>
                <w:szCs w:val="20"/>
              </w:rPr>
              <w:t>Foxbar</w:t>
            </w:r>
            <w:proofErr w:type="spellEnd"/>
          </w:p>
          <w:p w:rsidR="00E4275C" w:rsidRPr="00081FF9" w:rsidRDefault="00E4275C" w:rsidP="00D7122A">
            <w:pPr>
              <w:tabs>
                <w:tab w:val="left" w:pos="2439"/>
              </w:tabs>
              <w:ind w:right="317"/>
              <w:rPr>
                <w:rFonts w:ascii="Arial" w:hAnsi="Arial" w:cs="Arial"/>
                <w:b w:val="0"/>
                <w:sz w:val="20"/>
                <w:szCs w:val="20"/>
              </w:rPr>
            </w:pPr>
            <w:r w:rsidRPr="00081FF9">
              <w:rPr>
                <w:rFonts w:ascii="Arial" w:hAnsi="Arial" w:cs="Arial"/>
                <w:b w:val="0"/>
                <w:sz w:val="20"/>
                <w:szCs w:val="20"/>
              </w:rPr>
              <w:t>PA2 9QR</w:t>
            </w:r>
          </w:p>
        </w:tc>
        <w:tc>
          <w:tcPr>
            <w:tcW w:w="3260" w:type="dxa"/>
            <w:vAlign w:val="center"/>
          </w:tcPr>
          <w:p w:rsidR="00E4275C" w:rsidRDefault="00E4275C" w:rsidP="00D7122A">
            <w:pPr>
              <w:ind w:right="37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1FF9">
              <w:rPr>
                <w:rFonts w:ascii="Arial" w:hAnsi="Arial" w:cs="Arial"/>
                <w:sz w:val="20"/>
                <w:szCs w:val="20"/>
              </w:rPr>
              <w:t>1</w:t>
            </w:r>
            <w:r w:rsidRPr="00081FF9">
              <w:rPr>
                <w:rFonts w:ascii="Arial" w:hAnsi="Arial" w:cs="Arial"/>
                <w:sz w:val="20"/>
                <w:szCs w:val="20"/>
                <w:vertAlign w:val="superscript"/>
              </w:rPr>
              <w:t>st</w:t>
            </w:r>
            <w:r w:rsidRPr="00081FF9">
              <w:rPr>
                <w:rFonts w:ascii="Arial" w:hAnsi="Arial" w:cs="Arial"/>
                <w:sz w:val="20"/>
                <w:szCs w:val="20"/>
              </w:rPr>
              <w:t xml:space="preserve"> Monday of the month</w:t>
            </w:r>
          </w:p>
          <w:p w:rsidR="00917516" w:rsidRPr="00917516" w:rsidRDefault="00917516" w:rsidP="00D7122A">
            <w:pPr>
              <w:ind w:right="371"/>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17516">
              <w:rPr>
                <w:rFonts w:ascii="Arial" w:hAnsi="Arial" w:cs="Arial"/>
                <w:b w:val="0"/>
                <w:sz w:val="20"/>
                <w:szCs w:val="20"/>
              </w:rPr>
              <w:t>No clinic in Jan</w:t>
            </w:r>
            <w:r w:rsidR="00E73C9C">
              <w:rPr>
                <w:rFonts w:ascii="Arial" w:hAnsi="Arial" w:cs="Arial"/>
                <w:b w:val="0"/>
                <w:sz w:val="20"/>
                <w:szCs w:val="20"/>
              </w:rPr>
              <w:t>uary</w:t>
            </w:r>
            <w:r w:rsidR="00C80501">
              <w:rPr>
                <w:rFonts w:ascii="Arial" w:hAnsi="Arial" w:cs="Arial"/>
                <w:b w:val="0"/>
                <w:sz w:val="20"/>
                <w:szCs w:val="20"/>
              </w:rPr>
              <w:t xml:space="preserve"> 2018</w:t>
            </w:r>
          </w:p>
          <w:p w:rsidR="00917516" w:rsidRDefault="00917516" w:rsidP="00D7122A">
            <w:pPr>
              <w:ind w:right="371"/>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5</w:t>
            </w:r>
            <w:r w:rsidRPr="00917516">
              <w:rPr>
                <w:rFonts w:ascii="Arial" w:hAnsi="Arial" w:cs="Arial"/>
                <w:b w:val="0"/>
                <w:sz w:val="20"/>
                <w:szCs w:val="20"/>
                <w:vertAlign w:val="superscript"/>
              </w:rPr>
              <w:t>th</w:t>
            </w:r>
            <w:r>
              <w:rPr>
                <w:rFonts w:ascii="Arial" w:hAnsi="Arial" w:cs="Arial"/>
                <w:b w:val="0"/>
                <w:sz w:val="20"/>
                <w:szCs w:val="20"/>
              </w:rPr>
              <w:t xml:space="preserve"> February 2018</w:t>
            </w:r>
          </w:p>
          <w:p w:rsidR="00917516" w:rsidRDefault="00917516" w:rsidP="00D7122A">
            <w:pPr>
              <w:ind w:right="371"/>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5</w:t>
            </w:r>
            <w:r w:rsidRPr="00917516">
              <w:rPr>
                <w:rFonts w:ascii="Arial" w:hAnsi="Arial" w:cs="Arial"/>
                <w:b w:val="0"/>
                <w:sz w:val="20"/>
                <w:szCs w:val="20"/>
                <w:vertAlign w:val="superscript"/>
              </w:rPr>
              <w:t>th</w:t>
            </w:r>
            <w:r>
              <w:rPr>
                <w:rFonts w:ascii="Arial" w:hAnsi="Arial" w:cs="Arial"/>
                <w:b w:val="0"/>
                <w:sz w:val="20"/>
                <w:szCs w:val="20"/>
              </w:rPr>
              <w:t xml:space="preserve"> March 2018</w:t>
            </w:r>
          </w:p>
          <w:p w:rsidR="00917516" w:rsidRPr="00917516" w:rsidRDefault="00156C49" w:rsidP="00D7122A">
            <w:pPr>
              <w:ind w:right="371"/>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 xml:space="preserve">No clinic in </w:t>
            </w:r>
            <w:r w:rsidR="00917516">
              <w:rPr>
                <w:rFonts w:ascii="Arial" w:hAnsi="Arial" w:cs="Arial"/>
                <w:b w:val="0"/>
                <w:sz w:val="20"/>
                <w:szCs w:val="20"/>
              </w:rPr>
              <w:t>April 2018</w:t>
            </w:r>
          </w:p>
          <w:p w:rsidR="00E4275C" w:rsidRPr="00081FF9" w:rsidRDefault="00E4275C" w:rsidP="005050D6">
            <w:pPr>
              <w:ind w:right="371"/>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E4275C" w:rsidRPr="00081FF9" w:rsidTr="005050D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011" w:type="dxa"/>
            <w:vAlign w:val="center"/>
          </w:tcPr>
          <w:p w:rsidR="00E4275C" w:rsidRPr="00081FF9" w:rsidRDefault="00E4275C" w:rsidP="00D7122A">
            <w:pPr>
              <w:ind w:right="371"/>
              <w:rPr>
                <w:rFonts w:ascii="Arial" w:hAnsi="Arial" w:cs="Arial"/>
                <w:sz w:val="20"/>
                <w:szCs w:val="20"/>
              </w:rPr>
            </w:pPr>
            <w:r w:rsidRPr="00081FF9">
              <w:rPr>
                <w:rFonts w:ascii="Arial" w:hAnsi="Arial" w:cs="Arial"/>
                <w:sz w:val="20"/>
                <w:szCs w:val="20"/>
              </w:rPr>
              <w:t>Johnstone H</w:t>
            </w:r>
            <w:r w:rsidR="00726616">
              <w:rPr>
                <w:rFonts w:ascii="Arial" w:hAnsi="Arial" w:cs="Arial"/>
                <w:sz w:val="20"/>
                <w:szCs w:val="20"/>
              </w:rPr>
              <w:t xml:space="preserve">ealth </w:t>
            </w:r>
            <w:r w:rsidRPr="00081FF9">
              <w:rPr>
                <w:rFonts w:ascii="Arial" w:hAnsi="Arial" w:cs="Arial"/>
                <w:sz w:val="20"/>
                <w:szCs w:val="20"/>
              </w:rPr>
              <w:t>C</w:t>
            </w:r>
            <w:r w:rsidR="00726616">
              <w:rPr>
                <w:rFonts w:ascii="Arial" w:hAnsi="Arial" w:cs="Arial"/>
                <w:sz w:val="20"/>
                <w:szCs w:val="20"/>
              </w:rPr>
              <w:t>entre</w:t>
            </w:r>
          </w:p>
          <w:p w:rsidR="00E4275C" w:rsidRPr="00081FF9" w:rsidRDefault="00E4275C" w:rsidP="00D7122A">
            <w:pPr>
              <w:ind w:right="371"/>
              <w:rPr>
                <w:rFonts w:ascii="Arial" w:hAnsi="Arial" w:cs="Arial"/>
                <w:b w:val="0"/>
                <w:sz w:val="20"/>
                <w:szCs w:val="20"/>
              </w:rPr>
            </w:pPr>
            <w:r w:rsidRPr="00081FF9">
              <w:rPr>
                <w:rFonts w:ascii="Arial" w:hAnsi="Arial" w:cs="Arial"/>
                <w:b w:val="0"/>
                <w:sz w:val="20"/>
                <w:szCs w:val="20"/>
              </w:rPr>
              <w:t>60 Quarry St</w:t>
            </w:r>
            <w:r w:rsidR="005050D6">
              <w:rPr>
                <w:rFonts w:ascii="Arial" w:hAnsi="Arial" w:cs="Arial"/>
                <w:b w:val="0"/>
                <w:sz w:val="20"/>
                <w:szCs w:val="20"/>
              </w:rPr>
              <w:t>reet</w:t>
            </w:r>
          </w:p>
          <w:p w:rsidR="00E4275C" w:rsidRPr="00081FF9" w:rsidRDefault="00E4275C" w:rsidP="00D7122A">
            <w:pPr>
              <w:ind w:right="371"/>
              <w:rPr>
                <w:rFonts w:ascii="Arial" w:hAnsi="Arial" w:cs="Arial"/>
                <w:b w:val="0"/>
                <w:sz w:val="20"/>
                <w:szCs w:val="20"/>
              </w:rPr>
            </w:pPr>
            <w:r w:rsidRPr="00081FF9">
              <w:rPr>
                <w:rFonts w:ascii="Arial" w:hAnsi="Arial" w:cs="Arial"/>
                <w:b w:val="0"/>
                <w:sz w:val="20"/>
                <w:szCs w:val="20"/>
              </w:rPr>
              <w:t xml:space="preserve">Johnstone </w:t>
            </w:r>
          </w:p>
          <w:p w:rsidR="00E4275C" w:rsidRPr="00081FF9" w:rsidRDefault="00E4275C" w:rsidP="00D7122A">
            <w:pPr>
              <w:ind w:right="371"/>
              <w:rPr>
                <w:rFonts w:ascii="Arial" w:hAnsi="Arial" w:cs="Arial"/>
                <w:b w:val="0"/>
                <w:sz w:val="20"/>
                <w:szCs w:val="20"/>
              </w:rPr>
            </w:pPr>
            <w:r w:rsidRPr="00081FF9">
              <w:rPr>
                <w:rFonts w:ascii="Arial" w:hAnsi="Arial" w:cs="Arial"/>
                <w:b w:val="0"/>
                <w:sz w:val="20"/>
                <w:szCs w:val="20"/>
              </w:rPr>
              <w:t>PA5 8EY</w:t>
            </w:r>
          </w:p>
        </w:tc>
        <w:tc>
          <w:tcPr>
            <w:tcW w:w="3260" w:type="dxa"/>
            <w:vAlign w:val="center"/>
          </w:tcPr>
          <w:p w:rsidR="00E4275C" w:rsidRPr="00081FF9" w:rsidRDefault="00E4275C"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81FF9">
              <w:rPr>
                <w:rFonts w:ascii="Arial" w:hAnsi="Arial" w:cs="Arial"/>
                <w:b/>
                <w:sz w:val="20"/>
                <w:szCs w:val="20"/>
              </w:rPr>
              <w:t>3</w:t>
            </w:r>
            <w:r w:rsidRPr="00081FF9">
              <w:rPr>
                <w:rFonts w:ascii="Arial" w:hAnsi="Arial" w:cs="Arial"/>
                <w:b/>
                <w:sz w:val="20"/>
                <w:szCs w:val="20"/>
                <w:vertAlign w:val="superscript"/>
              </w:rPr>
              <w:t>rd</w:t>
            </w:r>
            <w:r w:rsidRPr="00081FF9">
              <w:rPr>
                <w:rFonts w:ascii="Arial" w:hAnsi="Arial" w:cs="Arial"/>
                <w:b/>
                <w:sz w:val="20"/>
                <w:szCs w:val="20"/>
              </w:rPr>
              <w:t xml:space="preserve"> Tuesday of the month</w:t>
            </w:r>
          </w:p>
          <w:p w:rsidR="00E4275C" w:rsidRPr="00081FF9" w:rsidRDefault="00D7122A"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w:t>
            </w:r>
            <w:r w:rsidRPr="00D7122A">
              <w:rPr>
                <w:rFonts w:ascii="Arial" w:hAnsi="Arial" w:cs="Arial"/>
                <w:sz w:val="20"/>
                <w:szCs w:val="20"/>
                <w:vertAlign w:val="superscript"/>
              </w:rPr>
              <w:t>th</w:t>
            </w:r>
            <w:r>
              <w:rPr>
                <w:rFonts w:ascii="Arial" w:hAnsi="Arial" w:cs="Arial"/>
                <w:sz w:val="20"/>
                <w:szCs w:val="20"/>
              </w:rPr>
              <w:t xml:space="preserve"> January 2018</w:t>
            </w:r>
          </w:p>
          <w:p w:rsidR="00E73C9C" w:rsidRDefault="00E73C9C"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r w:rsidRPr="00E73C9C">
              <w:rPr>
                <w:rFonts w:ascii="Arial" w:hAnsi="Arial" w:cs="Arial"/>
                <w:sz w:val="20"/>
                <w:szCs w:val="20"/>
                <w:vertAlign w:val="superscript"/>
              </w:rPr>
              <w:t>th</w:t>
            </w:r>
            <w:r>
              <w:rPr>
                <w:rFonts w:ascii="Arial" w:hAnsi="Arial" w:cs="Arial"/>
                <w:sz w:val="20"/>
                <w:szCs w:val="20"/>
              </w:rPr>
              <w:t xml:space="preserve"> February 2018</w:t>
            </w:r>
          </w:p>
          <w:p w:rsidR="00E73C9C" w:rsidRDefault="00E73C9C"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r w:rsidRPr="00E73C9C">
              <w:rPr>
                <w:rFonts w:ascii="Arial" w:hAnsi="Arial" w:cs="Arial"/>
                <w:sz w:val="20"/>
                <w:szCs w:val="20"/>
                <w:vertAlign w:val="superscript"/>
              </w:rPr>
              <w:t>th</w:t>
            </w:r>
            <w:r>
              <w:rPr>
                <w:rFonts w:ascii="Arial" w:hAnsi="Arial" w:cs="Arial"/>
                <w:sz w:val="20"/>
                <w:szCs w:val="20"/>
              </w:rPr>
              <w:t xml:space="preserve"> March 2018</w:t>
            </w:r>
          </w:p>
          <w:p w:rsidR="00E73C9C" w:rsidRDefault="00E73C9C"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r w:rsidRPr="00E73C9C">
              <w:rPr>
                <w:rFonts w:ascii="Arial" w:hAnsi="Arial" w:cs="Arial"/>
                <w:sz w:val="20"/>
                <w:szCs w:val="20"/>
                <w:vertAlign w:val="superscript"/>
              </w:rPr>
              <w:t>th</w:t>
            </w:r>
            <w:r>
              <w:rPr>
                <w:rFonts w:ascii="Arial" w:hAnsi="Arial" w:cs="Arial"/>
                <w:sz w:val="20"/>
                <w:szCs w:val="20"/>
              </w:rPr>
              <w:t xml:space="preserve"> April 2018</w:t>
            </w:r>
          </w:p>
          <w:p w:rsidR="00E73C9C" w:rsidRPr="00081FF9" w:rsidRDefault="00E73C9C"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81FF9" w:rsidRPr="00081FF9" w:rsidTr="005050D6">
        <w:tc>
          <w:tcPr>
            <w:cnfStyle w:val="001000000000" w:firstRow="0" w:lastRow="0" w:firstColumn="1" w:lastColumn="0" w:oddVBand="0" w:evenVBand="0" w:oddHBand="0" w:evenHBand="0" w:firstRowFirstColumn="0" w:firstRowLastColumn="0" w:lastRowFirstColumn="0" w:lastRowLastColumn="0"/>
            <w:tcW w:w="3011" w:type="dxa"/>
            <w:vAlign w:val="center"/>
          </w:tcPr>
          <w:p w:rsidR="00E4275C" w:rsidRPr="00081FF9" w:rsidRDefault="00E4275C" w:rsidP="00D7122A">
            <w:pPr>
              <w:ind w:right="371"/>
              <w:rPr>
                <w:rFonts w:ascii="Arial" w:hAnsi="Arial" w:cs="Arial"/>
                <w:sz w:val="20"/>
                <w:szCs w:val="20"/>
              </w:rPr>
            </w:pPr>
            <w:r w:rsidRPr="00081FF9">
              <w:rPr>
                <w:rFonts w:ascii="Arial" w:hAnsi="Arial" w:cs="Arial"/>
                <w:sz w:val="20"/>
                <w:szCs w:val="20"/>
              </w:rPr>
              <w:t>Erskine H</w:t>
            </w:r>
            <w:r w:rsidR="00726616">
              <w:rPr>
                <w:rFonts w:ascii="Arial" w:hAnsi="Arial" w:cs="Arial"/>
                <w:sz w:val="20"/>
                <w:szCs w:val="20"/>
              </w:rPr>
              <w:t xml:space="preserve">ealth </w:t>
            </w:r>
            <w:r w:rsidRPr="00081FF9">
              <w:rPr>
                <w:rFonts w:ascii="Arial" w:hAnsi="Arial" w:cs="Arial"/>
                <w:sz w:val="20"/>
                <w:szCs w:val="20"/>
              </w:rPr>
              <w:t>C</w:t>
            </w:r>
            <w:r w:rsidR="00726616">
              <w:rPr>
                <w:rFonts w:ascii="Arial" w:hAnsi="Arial" w:cs="Arial"/>
                <w:sz w:val="20"/>
                <w:szCs w:val="20"/>
              </w:rPr>
              <w:t>entre</w:t>
            </w:r>
          </w:p>
          <w:p w:rsidR="00E4275C" w:rsidRPr="00081FF9" w:rsidRDefault="00E4275C" w:rsidP="00D7122A">
            <w:pPr>
              <w:ind w:right="371"/>
              <w:rPr>
                <w:rFonts w:ascii="Arial" w:hAnsi="Arial" w:cs="Arial"/>
                <w:b w:val="0"/>
                <w:sz w:val="20"/>
                <w:szCs w:val="20"/>
              </w:rPr>
            </w:pPr>
            <w:proofErr w:type="spellStart"/>
            <w:r w:rsidRPr="00081FF9">
              <w:rPr>
                <w:rFonts w:ascii="Arial" w:hAnsi="Arial" w:cs="Arial"/>
                <w:b w:val="0"/>
                <w:sz w:val="20"/>
                <w:szCs w:val="20"/>
              </w:rPr>
              <w:t>Bargarran</w:t>
            </w:r>
            <w:proofErr w:type="spellEnd"/>
            <w:r w:rsidRPr="00081FF9">
              <w:rPr>
                <w:rFonts w:ascii="Arial" w:hAnsi="Arial" w:cs="Arial"/>
                <w:b w:val="0"/>
                <w:sz w:val="20"/>
                <w:szCs w:val="20"/>
              </w:rPr>
              <w:t xml:space="preserve"> Sq</w:t>
            </w:r>
            <w:r w:rsidR="005050D6">
              <w:rPr>
                <w:rFonts w:ascii="Arial" w:hAnsi="Arial" w:cs="Arial"/>
                <w:b w:val="0"/>
                <w:sz w:val="20"/>
                <w:szCs w:val="20"/>
              </w:rPr>
              <w:t>uare</w:t>
            </w:r>
          </w:p>
          <w:p w:rsidR="00E4275C" w:rsidRPr="00081FF9" w:rsidRDefault="00E4275C" w:rsidP="00D7122A">
            <w:pPr>
              <w:ind w:right="371"/>
              <w:rPr>
                <w:rFonts w:ascii="Arial" w:hAnsi="Arial" w:cs="Arial"/>
                <w:b w:val="0"/>
                <w:sz w:val="20"/>
                <w:szCs w:val="20"/>
              </w:rPr>
            </w:pPr>
            <w:r w:rsidRPr="00081FF9">
              <w:rPr>
                <w:rFonts w:ascii="Arial" w:hAnsi="Arial" w:cs="Arial"/>
                <w:b w:val="0"/>
                <w:sz w:val="20"/>
                <w:szCs w:val="20"/>
              </w:rPr>
              <w:t>Erskine</w:t>
            </w:r>
          </w:p>
          <w:p w:rsidR="00E4275C" w:rsidRPr="00081FF9" w:rsidRDefault="00E4275C" w:rsidP="00D7122A">
            <w:pPr>
              <w:ind w:right="371"/>
              <w:rPr>
                <w:rFonts w:ascii="Arial" w:hAnsi="Arial" w:cs="Arial"/>
                <w:b w:val="0"/>
                <w:sz w:val="20"/>
                <w:szCs w:val="20"/>
              </w:rPr>
            </w:pPr>
            <w:r w:rsidRPr="00081FF9">
              <w:rPr>
                <w:rFonts w:ascii="Arial" w:hAnsi="Arial" w:cs="Arial"/>
                <w:b w:val="0"/>
                <w:sz w:val="20"/>
                <w:szCs w:val="20"/>
              </w:rPr>
              <w:t>PA8 6BS</w:t>
            </w:r>
          </w:p>
        </w:tc>
        <w:tc>
          <w:tcPr>
            <w:tcW w:w="3260" w:type="dxa"/>
            <w:vAlign w:val="center"/>
          </w:tcPr>
          <w:p w:rsidR="00E4275C" w:rsidRPr="00081FF9" w:rsidRDefault="00E4275C" w:rsidP="00D7122A">
            <w:pPr>
              <w:ind w:right="37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81FF9">
              <w:rPr>
                <w:rFonts w:ascii="Arial" w:hAnsi="Arial" w:cs="Arial"/>
                <w:b/>
                <w:sz w:val="20"/>
                <w:szCs w:val="20"/>
              </w:rPr>
              <w:t>4</w:t>
            </w:r>
            <w:r w:rsidRPr="00081FF9">
              <w:rPr>
                <w:rFonts w:ascii="Arial" w:hAnsi="Arial" w:cs="Arial"/>
                <w:b/>
                <w:sz w:val="20"/>
                <w:szCs w:val="20"/>
                <w:vertAlign w:val="superscript"/>
              </w:rPr>
              <w:t>th</w:t>
            </w:r>
            <w:r w:rsidRPr="00081FF9">
              <w:rPr>
                <w:rFonts w:ascii="Arial" w:hAnsi="Arial" w:cs="Arial"/>
                <w:b/>
                <w:sz w:val="20"/>
                <w:szCs w:val="20"/>
              </w:rPr>
              <w:t xml:space="preserve"> Wed</w:t>
            </w:r>
            <w:r w:rsidR="005050D6">
              <w:rPr>
                <w:rFonts w:ascii="Arial" w:hAnsi="Arial" w:cs="Arial"/>
                <w:b/>
                <w:sz w:val="20"/>
                <w:szCs w:val="20"/>
              </w:rPr>
              <w:t xml:space="preserve">nesday </w:t>
            </w:r>
            <w:r w:rsidRPr="00081FF9">
              <w:rPr>
                <w:rFonts w:ascii="Arial" w:hAnsi="Arial" w:cs="Arial"/>
                <w:b/>
                <w:sz w:val="20"/>
                <w:szCs w:val="20"/>
              </w:rPr>
              <w:t>of the month</w:t>
            </w:r>
          </w:p>
          <w:p w:rsidR="00E73C9C"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24th January 2018</w:t>
            </w:r>
          </w:p>
          <w:p w:rsidR="00E73C9C"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w:t>
            </w:r>
            <w:r w:rsidRPr="00E73C9C">
              <w:rPr>
                <w:rFonts w:ascii="Arial" w:hAnsi="Arial" w:cs="Arial"/>
                <w:sz w:val="20"/>
                <w:szCs w:val="20"/>
                <w:vertAlign w:val="superscript"/>
              </w:rPr>
              <w:t>th</w:t>
            </w:r>
            <w:r>
              <w:rPr>
                <w:rFonts w:ascii="Arial" w:hAnsi="Arial" w:cs="Arial"/>
                <w:sz w:val="20"/>
                <w:szCs w:val="20"/>
              </w:rPr>
              <w:t xml:space="preserve"> February 2018</w:t>
            </w:r>
          </w:p>
          <w:p w:rsidR="00E73C9C"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w:t>
            </w:r>
            <w:r w:rsidRPr="00E73C9C">
              <w:rPr>
                <w:rFonts w:ascii="Arial" w:hAnsi="Arial" w:cs="Arial"/>
                <w:sz w:val="20"/>
                <w:szCs w:val="20"/>
                <w:vertAlign w:val="superscript"/>
              </w:rPr>
              <w:t>th</w:t>
            </w:r>
            <w:r>
              <w:rPr>
                <w:rFonts w:ascii="Arial" w:hAnsi="Arial" w:cs="Arial"/>
                <w:sz w:val="20"/>
                <w:szCs w:val="20"/>
              </w:rPr>
              <w:t xml:space="preserve"> March 2018</w:t>
            </w:r>
          </w:p>
          <w:p w:rsidR="00E73C9C" w:rsidRPr="00081FF9" w:rsidRDefault="00FF2089"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r w:rsidR="00E73C9C" w:rsidRPr="00E73C9C">
              <w:rPr>
                <w:rFonts w:ascii="Arial" w:hAnsi="Arial" w:cs="Arial"/>
                <w:sz w:val="20"/>
                <w:szCs w:val="20"/>
                <w:vertAlign w:val="superscript"/>
              </w:rPr>
              <w:t>th</w:t>
            </w:r>
            <w:r w:rsidR="00E73C9C">
              <w:rPr>
                <w:rFonts w:ascii="Arial" w:hAnsi="Arial" w:cs="Arial"/>
                <w:sz w:val="20"/>
                <w:szCs w:val="20"/>
              </w:rPr>
              <w:t xml:space="preserve"> April 2018</w:t>
            </w:r>
          </w:p>
        </w:tc>
      </w:tr>
      <w:tr w:rsidR="006D29F1" w:rsidRPr="00081FF9" w:rsidTr="0050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vAlign w:val="center"/>
          </w:tcPr>
          <w:p w:rsidR="006D29F1" w:rsidRPr="00081FF9" w:rsidRDefault="006D29F1" w:rsidP="00D7122A">
            <w:pPr>
              <w:ind w:right="371"/>
              <w:rPr>
                <w:rFonts w:ascii="Arial" w:hAnsi="Arial" w:cs="Arial"/>
                <w:sz w:val="20"/>
                <w:szCs w:val="20"/>
              </w:rPr>
            </w:pPr>
            <w:r w:rsidRPr="00081FF9">
              <w:rPr>
                <w:rFonts w:ascii="Arial" w:hAnsi="Arial" w:cs="Arial"/>
                <w:sz w:val="20"/>
                <w:szCs w:val="20"/>
              </w:rPr>
              <w:t>Linwood Health Centre</w:t>
            </w:r>
          </w:p>
          <w:p w:rsidR="006D29F1" w:rsidRPr="00081FF9" w:rsidRDefault="006D29F1" w:rsidP="00D7122A">
            <w:pPr>
              <w:ind w:right="371"/>
              <w:rPr>
                <w:rFonts w:ascii="Arial" w:hAnsi="Arial" w:cs="Arial"/>
                <w:b w:val="0"/>
                <w:sz w:val="20"/>
                <w:szCs w:val="20"/>
              </w:rPr>
            </w:pPr>
            <w:r w:rsidRPr="00081FF9">
              <w:rPr>
                <w:rFonts w:ascii="Arial" w:hAnsi="Arial" w:cs="Arial"/>
                <w:b w:val="0"/>
                <w:sz w:val="20"/>
                <w:szCs w:val="20"/>
              </w:rPr>
              <w:t>5 Bridge St</w:t>
            </w:r>
            <w:r>
              <w:rPr>
                <w:rFonts w:ascii="Arial" w:hAnsi="Arial" w:cs="Arial"/>
                <w:b w:val="0"/>
                <w:sz w:val="20"/>
                <w:szCs w:val="20"/>
              </w:rPr>
              <w:t>reet</w:t>
            </w:r>
          </w:p>
          <w:p w:rsidR="006D29F1" w:rsidRPr="00081FF9" w:rsidRDefault="006D29F1" w:rsidP="00D7122A">
            <w:pPr>
              <w:ind w:right="371"/>
              <w:rPr>
                <w:rFonts w:ascii="Arial" w:hAnsi="Arial" w:cs="Arial"/>
                <w:b w:val="0"/>
                <w:sz w:val="20"/>
                <w:szCs w:val="20"/>
              </w:rPr>
            </w:pPr>
            <w:r w:rsidRPr="00081FF9">
              <w:rPr>
                <w:rFonts w:ascii="Arial" w:hAnsi="Arial" w:cs="Arial"/>
                <w:b w:val="0"/>
                <w:sz w:val="20"/>
                <w:szCs w:val="20"/>
              </w:rPr>
              <w:t>Linwood</w:t>
            </w:r>
          </w:p>
          <w:p w:rsidR="006D29F1" w:rsidRPr="00081FF9" w:rsidRDefault="006D29F1" w:rsidP="00D7122A">
            <w:pPr>
              <w:ind w:right="371"/>
              <w:rPr>
                <w:rFonts w:ascii="Arial" w:hAnsi="Arial" w:cs="Arial"/>
                <w:b w:val="0"/>
                <w:sz w:val="20"/>
                <w:szCs w:val="20"/>
              </w:rPr>
            </w:pPr>
            <w:r w:rsidRPr="00081FF9">
              <w:rPr>
                <w:rFonts w:ascii="Arial" w:hAnsi="Arial" w:cs="Arial"/>
                <w:b w:val="0"/>
                <w:sz w:val="20"/>
                <w:szCs w:val="20"/>
              </w:rPr>
              <w:t>PA5 3DB</w:t>
            </w:r>
          </w:p>
        </w:tc>
        <w:tc>
          <w:tcPr>
            <w:tcW w:w="3260" w:type="dxa"/>
            <w:vAlign w:val="center"/>
          </w:tcPr>
          <w:p w:rsidR="006D29F1" w:rsidRPr="00081FF9" w:rsidRDefault="006D29F1" w:rsidP="00D7122A">
            <w:pPr>
              <w:ind w:right="37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81FF9">
              <w:rPr>
                <w:rFonts w:ascii="Arial" w:hAnsi="Arial" w:cs="Arial"/>
                <w:b/>
                <w:sz w:val="20"/>
                <w:szCs w:val="20"/>
              </w:rPr>
              <w:t>Last Thurs</w:t>
            </w:r>
            <w:r>
              <w:rPr>
                <w:rFonts w:ascii="Arial" w:hAnsi="Arial" w:cs="Arial"/>
                <w:b/>
                <w:sz w:val="20"/>
                <w:szCs w:val="20"/>
              </w:rPr>
              <w:t xml:space="preserve">day </w:t>
            </w:r>
            <w:r w:rsidRPr="00081FF9">
              <w:rPr>
                <w:rFonts w:ascii="Arial" w:hAnsi="Arial" w:cs="Arial"/>
                <w:b/>
                <w:sz w:val="20"/>
                <w:szCs w:val="20"/>
              </w:rPr>
              <w:t>of the month</w:t>
            </w:r>
          </w:p>
          <w:p w:rsidR="006D29F1" w:rsidRDefault="00E73C9C" w:rsidP="00E73C9C">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w:t>
            </w:r>
            <w:r w:rsidRPr="00E73C9C">
              <w:rPr>
                <w:rFonts w:ascii="Arial" w:hAnsi="Arial" w:cs="Arial"/>
                <w:sz w:val="20"/>
                <w:szCs w:val="20"/>
                <w:vertAlign w:val="superscript"/>
              </w:rPr>
              <w:t>th</w:t>
            </w:r>
            <w:r>
              <w:rPr>
                <w:rFonts w:ascii="Arial" w:hAnsi="Arial" w:cs="Arial"/>
                <w:sz w:val="20"/>
                <w:szCs w:val="20"/>
              </w:rPr>
              <w:t xml:space="preserve"> January 2018</w:t>
            </w:r>
          </w:p>
          <w:p w:rsidR="00E73C9C" w:rsidRDefault="00E73C9C" w:rsidP="00E73C9C">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w:t>
            </w:r>
            <w:r w:rsidRPr="00E73C9C">
              <w:rPr>
                <w:rFonts w:ascii="Arial" w:hAnsi="Arial" w:cs="Arial"/>
                <w:sz w:val="20"/>
                <w:szCs w:val="20"/>
                <w:vertAlign w:val="superscript"/>
              </w:rPr>
              <w:t>nd</w:t>
            </w:r>
            <w:r>
              <w:rPr>
                <w:rFonts w:ascii="Arial" w:hAnsi="Arial" w:cs="Arial"/>
                <w:sz w:val="20"/>
                <w:szCs w:val="20"/>
              </w:rPr>
              <w:t xml:space="preserve"> February 2018</w:t>
            </w:r>
          </w:p>
          <w:p w:rsidR="00E73C9C" w:rsidRDefault="00E73C9C" w:rsidP="00E73C9C">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w:t>
            </w:r>
            <w:r w:rsidRPr="00E73C9C">
              <w:rPr>
                <w:rFonts w:ascii="Arial" w:hAnsi="Arial" w:cs="Arial"/>
                <w:sz w:val="20"/>
                <w:szCs w:val="20"/>
                <w:vertAlign w:val="superscript"/>
              </w:rPr>
              <w:t>th</w:t>
            </w:r>
            <w:r>
              <w:rPr>
                <w:rFonts w:ascii="Arial" w:hAnsi="Arial" w:cs="Arial"/>
                <w:sz w:val="20"/>
                <w:szCs w:val="20"/>
              </w:rPr>
              <w:t xml:space="preserve"> March 2018</w:t>
            </w:r>
          </w:p>
          <w:p w:rsidR="00E73C9C" w:rsidRPr="00081FF9" w:rsidRDefault="00E73C9C" w:rsidP="00E73C9C">
            <w:pPr>
              <w:ind w:right="3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w:t>
            </w:r>
            <w:r w:rsidRPr="00E73C9C">
              <w:rPr>
                <w:rFonts w:ascii="Arial" w:hAnsi="Arial" w:cs="Arial"/>
                <w:sz w:val="20"/>
                <w:szCs w:val="20"/>
                <w:vertAlign w:val="superscript"/>
              </w:rPr>
              <w:t>th</w:t>
            </w:r>
            <w:r>
              <w:rPr>
                <w:rFonts w:ascii="Arial" w:hAnsi="Arial" w:cs="Arial"/>
                <w:sz w:val="20"/>
                <w:szCs w:val="20"/>
              </w:rPr>
              <w:t xml:space="preserve"> April 2018</w:t>
            </w:r>
          </w:p>
        </w:tc>
      </w:tr>
      <w:tr w:rsidR="006D29F1" w:rsidRPr="00081FF9" w:rsidTr="005050D6">
        <w:tc>
          <w:tcPr>
            <w:cnfStyle w:val="001000000000" w:firstRow="0" w:lastRow="0" w:firstColumn="1" w:lastColumn="0" w:oddVBand="0" w:evenVBand="0" w:oddHBand="0" w:evenHBand="0" w:firstRowFirstColumn="0" w:firstRowLastColumn="0" w:lastRowFirstColumn="0" w:lastRowLastColumn="0"/>
            <w:tcW w:w="3011" w:type="dxa"/>
            <w:vAlign w:val="center"/>
          </w:tcPr>
          <w:p w:rsidR="006D29F1" w:rsidRDefault="006D29F1" w:rsidP="00D7122A">
            <w:pPr>
              <w:ind w:right="371"/>
              <w:rPr>
                <w:rFonts w:ascii="Arial" w:hAnsi="Arial" w:cs="Arial"/>
                <w:sz w:val="20"/>
                <w:szCs w:val="20"/>
              </w:rPr>
            </w:pPr>
            <w:r>
              <w:rPr>
                <w:rFonts w:ascii="Arial" w:hAnsi="Arial" w:cs="Arial"/>
                <w:sz w:val="20"/>
                <w:szCs w:val="20"/>
              </w:rPr>
              <w:t>Aranthrue Centre</w:t>
            </w:r>
          </w:p>
          <w:p w:rsidR="006D29F1" w:rsidRDefault="006D29F1" w:rsidP="00D7122A">
            <w:pPr>
              <w:ind w:right="371"/>
              <w:rPr>
                <w:rFonts w:ascii="Arial" w:hAnsi="Arial" w:cs="Arial"/>
                <w:b w:val="0"/>
                <w:sz w:val="20"/>
                <w:szCs w:val="20"/>
              </w:rPr>
            </w:pPr>
            <w:r w:rsidRPr="006D29F1">
              <w:rPr>
                <w:rFonts w:ascii="Arial" w:hAnsi="Arial" w:cs="Arial"/>
                <w:b w:val="0"/>
                <w:sz w:val="20"/>
                <w:szCs w:val="20"/>
              </w:rPr>
              <w:t>103 Paisley Road</w:t>
            </w:r>
          </w:p>
          <w:p w:rsidR="006D29F1" w:rsidRDefault="006D29F1" w:rsidP="00D7122A">
            <w:pPr>
              <w:ind w:right="371"/>
              <w:rPr>
                <w:rFonts w:ascii="Arial" w:hAnsi="Arial" w:cs="Arial"/>
                <w:b w:val="0"/>
                <w:sz w:val="20"/>
                <w:szCs w:val="20"/>
              </w:rPr>
            </w:pPr>
            <w:r>
              <w:rPr>
                <w:rFonts w:ascii="Arial" w:hAnsi="Arial" w:cs="Arial"/>
                <w:b w:val="0"/>
                <w:sz w:val="20"/>
                <w:szCs w:val="20"/>
              </w:rPr>
              <w:t>Renfrew</w:t>
            </w:r>
          </w:p>
          <w:p w:rsidR="006D29F1" w:rsidRPr="006D29F1" w:rsidRDefault="006D29F1" w:rsidP="00D7122A">
            <w:pPr>
              <w:ind w:right="371"/>
              <w:rPr>
                <w:rFonts w:ascii="Arial" w:hAnsi="Arial" w:cs="Arial"/>
                <w:b w:val="0"/>
                <w:sz w:val="20"/>
                <w:szCs w:val="20"/>
              </w:rPr>
            </w:pPr>
            <w:r>
              <w:rPr>
                <w:rFonts w:ascii="Arial" w:hAnsi="Arial" w:cs="Arial"/>
                <w:b w:val="0"/>
                <w:sz w:val="20"/>
                <w:szCs w:val="20"/>
              </w:rPr>
              <w:t>PA4 8LH</w:t>
            </w:r>
          </w:p>
        </w:tc>
        <w:tc>
          <w:tcPr>
            <w:tcW w:w="3260" w:type="dxa"/>
            <w:vAlign w:val="center"/>
          </w:tcPr>
          <w:p w:rsidR="006D29F1" w:rsidRPr="00081FF9" w:rsidRDefault="006D29F1" w:rsidP="00D7122A">
            <w:pPr>
              <w:ind w:right="37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81FF9">
              <w:rPr>
                <w:rFonts w:ascii="Arial" w:hAnsi="Arial" w:cs="Arial"/>
                <w:b/>
                <w:sz w:val="20"/>
                <w:szCs w:val="20"/>
              </w:rPr>
              <w:t>2</w:t>
            </w:r>
            <w:r w:rsidRPr="00081FF9">
              <w:rPr>
                <w:rFonts w:ascii="Arial" w:hAnsi="Arial" w:cs="Arial"/>
                <w:b/>
                <w:sz w:val="20"/>
                <w:szCs w:val="20"/>
                <w:vertAlign w:val="superscript"/>
              </w:rPr>
              <w:t>nd</w:t>
            </w:r>
            <w:r w:rsidRPr="00081FF9">
              <w:rPr>
                <w:rFonts w:ascii="Arial" w:hAnsi="Arial" w:cs="Arial"/>
                <w:b/>
                <w:sz w:val="20"/>
                <w:szCs w:val="20"/>
              </w:rPr>
              <w:t xml:space="preserve"> Friday of the month</w:t>
            </w:r>
          </w:p>
          <w:p w:rsidR="006D29F1"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w:t>
            </w:r>
            <w:r w:rsidRPr="00E73C9C">
              <w:rPr>
                <w:rFonts w:ascii="Arial" w:hAnsi="Arial" w:cs="Arial"/>
                <w:sz w:val="20"/>
                <w:szCs w:val="20"/>
                <w:vertAlign w:val="superscript"/>
              </w:rPr>
              <w:t>th</w:t>
            </w:r>
            <w:r>
              <w:rPr>
                <w:rFonts w:ascii="Arial" w:hAnsi="Arial" w:cs="Arial"/>
                <w:sz w:val="20"/>
                <w:szCs w:val="20"/>
              </w:rPr>
              <w:t xml:space="preserve"> January 2018</w:t>
            </w:r>
          </w:p>
          <w:p w:rsidR="00E73C9C"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w:t>
            </w:r>
            <w:r w:rsidRPr="00E73C9C">
              <w:rPr>
                <w:rFonts w:ascii="Arial" w:hAnsi="Arial" w:cs="Arial"/>
                <w:sz w:val="20"/>
                <w:szCs w:val="20"/>
                <w:vertAlign w:val="superscript"/>
              </w:rPr>
              <w:t>th</w:t>
            </w:r>
            <w:r>
              <w:rPr>
                <w:rFonts w:ascii="Arial" w:hAnsi="Arial" w:cs="Arial"/>
                <w:sz w:val="20"/>
                <w:szCs w:val="20"/>
              </w:rPr>
              <w:t xml:space="preserve"> February 2018</w:t>
            </w:r>
          </w:p>
          <w:p w:rsidR="00E73C9C"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w:t>
            </w:r>
            <w:r w:rsidRPr="00E73C9C">
              <w:rPr>
                <w:rFonts w:ascii="Arial" w:hAnsi="Arial" w:cs="Arial"/>
                <w:sz w:val="20"/>
                <w:szCs w:val="20"/>
                <w:vertAlign w:val="superscript"/>
              </w:rPr>
              <w:t>th</w:t>
            </w:r>
            <w:r>
              <w:rPr>
                <w:rFonts w:ascii="Arial" w:hAnsi="Arial" w:cs="Arial"/>
                <w:sz w:val="20"/>
                <w:szCs w:val="20"/>
              </w:rPr>
              <w:t xml:space="preserve"> March 2018</w:t>
            </w:r>
          </w:p>
          <w:p w:rsidR="00E73C9C" w:rsidRPr="00081FF9" w:rsidRDefault="00E73C9C" w:rsidP="00E73C9C">
            <w:pPr>
              <w:ind w:right="3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w:t>
            </w:r>
            <w:r w:rsidRPr="00E73C9C">
              <w:rPr>
                <w:rFonts w:ascii="Arial" w:hAnsi="Arial" w:cs="Arial"/>
                <w:sz w:val="20"/>
                <w:szCs w:val="20"/>
                <w:vertAlign w:val="superscript"/>
              </w:rPr>
              <w:t>th</w:t>
            </w:r>
            <w:r>
              <w:rPr>
                <w:rFonts w:ascii="Arial" w:hAnsi="Arial" w:cs="Arial"/>
                <w:sz w:val="20"/>
                <w:szCs w:val="20"/>
              </w:rPr>
              <w:t xml:space="preserve"> April 2018</w:t>
            </w:r>
          </w:p>
        </w:tc>
      </w:tr>
    </w:tbl>
    <w:p w:rsidR="000B4D91" w:rsidRDefault="00E71A24" w:rsidP="00885B67">
      <w:pPr>
        <w:ind w:left="567" w:right="-321" w:hanging="283"/>
        <w:jc w:val="center"/>
        <w:rPr>
          <w:rFonts w:ascii="Arial" w:hAnsi="Arial" w:cs="Arial"/>
          <w:b/>
          <w:color w:val="002060"/>
          <w:sz w:val="44"/>
          <w14:shadow w14:blurRad="50800" w14:dist="38100" w14:dir="2700000" w14:sx="100000" w14:sy="100000" w14:kx="0" w14:ky="0" w14:algn="tl">
            <w14:srgbClr w14:val="000000">
              <w14:alpha w14:val="60000"/>
            </w14:srgbClr>
          </w14:shadow>
        </w:rPr>
      </w:pPr>
      <w:r>
        <w:rPr>
          <w:rFonts w:ascii="Arial" w:hAnsi="Arial" w:cs="Arial"/>
          <w:b/>
          <w:color w:val="002060"/>
          <w:sz w:val="44"/>
          <w14:shadow w14:blurRad="50800" w14:dist="38100" w14:dir="2700000" w14:sx="100000" w14:sy="100000" w14:kx="0" w14:ky="0" w14:algn="tl">
            <w14:srgbClr w14:val="000000">
              <w14:alpha w14:val="60000"/>
            </w14:srgbClr>
          </w14:shadow>
        </w:rPr>
        <w:br/>
      </w:r>
    </w:p>
    <w:p w:rsidR="00A658B3" w:rsidRDefault="00A658B3" w:rsidP="00885B67">
      <w:pPr>
        <w:ind w:left="567" w:right="-321" w:hanging="283"/>
        <w:jc w:val="center"/>
        <w:rPr>
          <w:rFonts w:ascii="Arial" w:hAnsi="Arial" w:cs="Arial"/>
          <w:b/>
          <w:color w:val="002060"/>
          <w:sz w:val="44"/>
          <w14:shadow w14:blurRad="50800" w14:dist="38100" w14:dir="2700000" w14:sx="100000" w14:sy="100000" w14:kx="0" w14:ky="0" w14:algn="tl">
            <w14:srgbClr w14:val="000000">
              <w14:alpha w14:val="60000"/>
            </w14:srgbClr>
          </w14:shadow>
        </w:rPr>
      </w:pPr>
      <w:bookmarkStart w:id="0" w:name="_GoBack"/>
    </w:p>
    <w:bookmarkEnd w:id="0"/>
    <w:p w:rsidR="00A658B3" w:rsidRPr="002C0DE3" w:rsidRDefault="00A658B3" w:rsidP="00885B67">
      <w:pPr>
        <w:ind w:left="567" w:right="-321" w:hanging="283"/>
        <w:jc w:val="center"/>
        <w:rPr>
          <w:rFonts w:ascii="Arial" w:hAnsi="Arial" w:cs="Arial"/>
          <w:b/>
          <w:color w:val="002060"/>
          <w:sz w:val="44"/>
          <w14:shadow w14:blurRad="50800" w14:dist="38100" w14:dir="2700000" w14:sx="100000" w14:sy="100000" w14:kx="0" w14:ky="0" w14:algn="tl">
            <w14:srgbClr w14:val="000000">
              <w14:alpha w14:val="60000"/>
            </w14:srgbClr>
          </w14:shadow>
        </w:rPr>
      </w:pPr>
    </w:p>
    <w:p w:rsidR="00ED7592" w:rsidRPr="005B29FB" w:rsidRDefault="00D04FA1" w:rsidP="00ED7592">
      <w:pPr>
        <w:ind w:left="851" w:right="-321" w:hanging="142"/>
        <w:rPr>
          <w:rFonts w:ascii="Arial" w:hAnsi="Arial" w:cs="Arial"/>
          <w:b/>
          <w:color w:val="002060"/>
          <w:sz w:val="44"/>
          <w:szCs w:val="44"/>
          <w14:shadow w14:blurRad="50800" w14:dist="38100" w14:dir="2700000" w14:sx="100000" w14:sy="100000" w14:kx="0" w14:ky="0" w14:algn="tl">
            <w14:srgbClr w14:val="000000">
              <w14:alpha w14:val="60000"/>
            </w14:srgbClr>
          </w14:shadow>
        </w:rPr>
      </w:pPr>
      <w:r w:rsidRPr="005B29FB">
        <w:rPr>
          <w:rFonts w:ascii="Arial" w:hAnsi="Arial" w:cs="Arial"/>
          <w:b/>
          <w:color w:val="002060"/>
          <w:sz w:val="44"/>
          <w:szCs w:val="44"/>
          <w14:shadow w14:blurRad="50800" w14:dist="38100" w14:dir="2700000" w14:sx="100000" w14:sy="100000" w14:kx="0" w14:ky="0" w14:algn="tl">
            <w14:srgbClr w14:val="000000">
              <w14:alpha w14:val="60000"/>
            </w14:srgbClr>
          </w14:shadow>
        </w:rPr>
        <w:t>For Children &amp; Families living in Renfrewshire</w:t>
      </w:r>
    </w:p>
    <w:p w:rsidR="00081FF9" w:rsidRDefault="00081FF9" w:rsidP="00ED7592">
      <w:pPr>
        <w:tabs>
          <w:tab w:val="left" w:pos="5103"/>
        </w:tabs>
        <w:ind w:left="851" w:right="371"/>
        <w:jc w:val="center"/>
        <w:rPr>
          <w:rFonts w:ascii="Arial" w:hAnsi="Arial" w:cs="Arial"/>
          <w:b/>
          <w:color w:val="1F3864" w:themeColor="accent5" w:themeShade="80"/>
          <w:szCs w:val="24"/>
        </w:rPr>
      </w:pPr>
    </w:p>
    <w:p w:rsidR="00ED7592" w:rsidRPr="00D04FA1" w:rsidRDefault="00D04FA1" w:rsidP="00D04FA1">
      <w:pPr>
        <w:tabs>
          <w:tab w:val="left" w:pos="5103"/>
        </w:tabs>
        <w:ind w:left="851" w:right="371"/>
        <w:rPr>
          <w:rFonts w:ascii="Comic Sans MS" w:hAnsi="Comic Sans MS" w:cs="Arial"/>
          <w:b/>
          <w:color w:val="1F3864" w:themeColor="accent5" w:themeShade="80"/>
          <w:sz w:val="24"/>
          <w:szCs w:val="24"/>
        </w:rPr>
      </w:pPr>
      <w:r w:rsidRPr="00D04FA1">
        <w:rPr>
          <w:rFonts w:ascii="Arial" w:hAnsi="Arial" w:cs="Arial"/>
          <w:b/>
          <w:color w:val="1F3864" w:themeColor="accent5" w:themeShade="80"/>
          <w:sz w:val="24"/>
          <w:szCs w:val="24"/>
        </w:rPr>
        <w:t>Speech &amp; Language Therapy Department</w:t>
      </w:r>
    </w:p>
    <w:p w:rsidR="00ED7592" w:rsidRPr="00D04FA1" w:rsidRDefault="00ED7592" w:rsidP="00D04FA1">
      <w:pPr>
        <w:tabs>
          <w:tab w:val="left" w:pos="5103"/>
        </w:tabs>
        <w:ind w:left="851" w:right="371"/>
        <w:jc w:val="center"/>
        <w:rPr>
          <w:rFonts w:ascii="Arial" w:hAnsi="Arial" w:cs="Arial"/>
          <w:b/>
          <w:color w:val="1F3864" w:themeColor="accent5" w:themeShade="80"/>
          <w:sz w:val="24"/>
          <w:szCs w:val="24"/>
        </w:rPr>
      </w:pPr>
      <w:r w:rsidRPr="00D04FA1">
        <w:rPr>
          <w:rFonts w:ascii="Comic Sans MS" w:hAnsi="Comic Sans MS" w:cs="Arial"/>
          <w:b/>
          <w:color w:val="1F3864" w:themeColor="accent5" w:themeShade="80"/>
          <w:sz w:val="24"/>
          <w:szCs w:val="24"/>
        </w:rPr>
        <w:sym w:font="Wingdings" w:char="F028"/>
      </w:r>
      <w:r w:rsidRPr="00D04FA1">
        <w:rPr>
          <w:rFonts w:ascii="Comic Sans MS" w:hAnsi="Comic Sans MS" w:cs="Arial"/>
          <w:b/>
          <w:color w:val="1F3864" w:themeColor="accent5" w:themeShade="80"/>
          <w:sz w:val="24"/>
          <w:szCs w:val="24"/>
        </w:rPr>
        <w:t xml:space="preserve"> </w:t>
      </w:r>
      <w:r w:rsidRPr="00D04FA1">
        <w:rPr>
          <w:rFonts w:ascii="Arial" w:hAnsi="Arial" w:cs="Arial"/>
          <w:b/>
          <w:color w:val="1F3864" w:themeColor="accent5" w:themeShade="80"/>
          <w:sz w:val="24"/>
          <w:szCs w:val="24"/>
        </w:rPr>
        <w:t>0141 314 4601</w:t>
      </w:r>
    </w:p>
    <w:p w:rsidR="00726616" w:rsidRPr="00216568" w:rsidRDefault="00726616" w:rsidP="00726616">
      <w:pPr>
        <w:pStyle w:val="Default"/>
        <w:ind w:left="142" w:right="230"/>
        <w:jc w:val="both"/>
        <w:rPr>
          <w:rFonts w:ascii="Arial" w:hAnsi="Arial" w:cs="Arial"/>
          <w:b/>
          <w:bCs/>
          <w:color w:val="1F3864" w:themeColor="accent5" w:themeShade="80"/>
        </w:rPr>
      </w:pPr>
      <w:r w:rsidRPr="00216568">
        <w:rPr>
          <w:rFonts w:ascii="Arial" w:hAnsi="Arial" w:cs="Arial"/>
          <w:b/>
          <w:bCs/>
          <w:color w:val="1F3864" w:themeColor="accent5" w:themeShade="80"/>
          <w:sz w:val="28"/>
        </w:rPr>
        <w:lastRenderedPageBreak/>
        <w:t>What is a Speech and Language Therapy Drop-in Clinic</w:t>
      </w:r>
      <w:r w:rsidRPr="00216568">
        <w:rPr>
          <w:rFonts w:ascii="Arial" w:hAnsi="Arial" w:cs="Arial"/>
          <w:b/>
          <w:bCs/>
          <w:color w:val="1F3864" w:themeColor="accent5" w:themeShade="80"/>
        </w:rPr>
        <w:t xml:space="preserve">? </w:t>
      </w:r>
    </w:p>
    <w:p w:rsidR="00726616" w:rsidRPr="00216568" w:rsidRDefault="00726616" w:rsidP="00726616">
      <w:pPr>
        <w:pStyle w:val="Default"/>
        <w:ind w:left="567" w:right="230"/>
        <w:jc w:val="both"/>
        <w:rPr>
          <w:rFonts w:ascii="Arial" w:hAnsi="Arial" w:cs="Arial"/>
          <w:color w:val="1F3864" w:themeColor="accent5" w:themeShade="80"/>
        </w:rPr>
      </w:pPr>
    </w:p>
    <w:p w:rsidR="00726616" w:rsidRPr="00216568" w:rsidRDefault="00726616" w:rsidP="00726616">
      <w:pPr>
        <w:pStyle w:val="Default"/>
        <w:spacing w:line="360" w:lineRule="auto"/>
        <w:ind w:left="207"/>
        <w:jc w:val="both"/>
        <w:rPr>
          <w:rFonts w:ascii="Arial" w:hAnsi="Arial" w:cs="Arial"/>
        </w:rPr>
      </w:pPr>
      <w:r w:rsidRPr="00216568">
        <w:rPr>
          <w:rFonts w:ascii="Arial" w:hAnsi="Arial" w:cs="Arial"/>
        </w:rPr>
        <w:t xml:space="preserve">The Drop-in Clinic is a session for parents/carers who want advice about their child’s speech and/or language development. You will have the opportunity to discuss your child’s development with a Speech and Language Therapist &amp; Speech and Language Therapy Support Worker. </w:t>
      </w:r>
    </w:p>
    <w:p w:rsidR="00726616" w:rsidRPr="00216568" w:rsidRDefault="00726616" w:rsidP="00726616">
      <w:pPr>
        <w:pStyle w:val="Default"/>
        <w:spacing w:line="360" w:lineRule="auto"/>
        <w:ind w:left="567"/>
        <w:jc w:val="both"/>
        <w:rPr>
          <w:rFonts w:ascii="Arial" w:hAnsi="Arial" w:cs="Arial"/>
        </w:rPr>
      </w:pPr>
    </w:p>
    <w:p w:rsidR="00726616" w:rsidRPr="00216568" w:rsidRDefault="00726616" w:rsidP="00726616">
      <w:pPr>
        <w:pStyle w:val="Default"/>
        <w:spacing w:line="360" w:lineRule="auto"/>
        <w:ind w:left="284"/>
        <w:jc w:val="both"/>
        <w:rPr>
          <w:rFonts w:ascii="Arial" w:hAnsi="Arial" w:cs="Arial"/>
        </w:rPr>
      </w:pPr>
      <w:r w:rsidRPr="00216568">
        <w:rPr>
          <w:rFonts w:ascii="Arial" w:hAnsi="Arial" w:cs="Arial"/>
        </w:rPr>
        <w:t xml:space="preserve">Your health visitor, GP or your child’s nursery/school may recommend </w:t>
      </w:r>
      <w:r>
        <w:rPr>
          <w:rFonts w:ascii="Arial" w:hAnsi="Arial" w:cs="Arial"/>
        </w:rPr>
        <w:t>that you visit</w:t>
      </w:r>
      <w:r w:rsidRPr="00216568">
        <w:rPr>
          <w:rFonts w:ascii="Arial" w:hAnsi="Arial" w:cs="Arial"/>
        </w:rPr>
        <w:t xml:space="preserve"> </w:t>
      </w:r>
      <w:r w:rsidR="005050D6">
        <w:rPr>
          <w:rFonts w:ascii="Arial" w:hAnsi="Arial" w:cs="Arial"/>
        </w:rPr>
        <w:t>our D</w:t>
      </w:r>
      <w:r w:rsidRPr="00216568">
        <w:rPr>
          <w:rFonts w:ascii="Arial" w:hAnsi="Arial" w:cs="Arial"/>
        </w:rPr>
        <w:t>rop</w:t>
      </w:r>
      <w:r w:rsidR="005050D6">
        <w:rPr>
          <w:rFonts w:ascii="Arial" w:hAnsi="Arial" w:cs="Arial"/>
        </w:rPr>
        <w:t>-</w:t>
      </w:r>
      <w:r w:rsidRPr="00216568">
        <w:rPr>
          <w:rFonts w:ascii="Arial" w:hAnsi="Arial" w:cs="Arial"/>
        </w:rPr>
        <w:t xml:space="preserve">in </w:t>
      </w:r>
      <w:r w:rsidR="005050D6">
        <w:rPr>
          <w:rFonts w:ascii="Arial" w:hAnsi="Arial" w:cs="Arial"/>
        </w:rPr>
        <w:t>C</w:t>
      </w:r>
      <w:r w:rsidRPr="00216568">
        <w:rPr>
          <w:rFonts w:ascii="Arial" w:hAnsi="Arial" w:cs="Arial"/>
        </w:rPr>
        <w:t xml:space="preserve">linic. They are open to families who live in Renfrewshire. </w:t>
      </w:r>
    </w:p>
    <w:p w:rsidR="00726616" w:rsidRPr="00216568" w:rsidRDefault="00726616" w:rsidP="00726616">
      <w:pPr>
        <w:pStyle w:val="Default"/>
        <w:spacing w:line="360" w:lineRule="auto"/>
        <w:ind w:left="207"/>
        <w:jc w:val="both"/>
        <w:rPr>
          <w:rFonts w:ascii="Arial" w:hAnsi="Arial" w:cs="Arial"/>
          <w:b/>
        </w:rPr>
      </w:pPr>
    </w:p>
    <w:p w:rsidR="00726616" w:rsidRDefault="00726616" w:rsidP="00726616">
      <w:pPr>
        <w:pStyle w:val="Default"/>
        <w:spacing w:line="360" w:lineRule="auto"/>
        <w:ind w:left="207"/>
        <w:jc w:val="both"/>
        <w:rPr>
          <w:rFonts w:ascii="Arial" w:hAnsi="Arial" w:cs="Arial"/>
        </w:rPr>
      </w:pPr>
      <w:r w:rsidRPr="00216568">
        <w:rPr>
          <w:rFonts w:ascii="Arial" w:hAnsi="Arial" w:cs="Arial"/>
          <w:b/>
        </w:rPr>
        <w:t>No appointment or referral is required. It is a 'first come....first served' system, and you may have to wait to be seen. If the Drop</w:t>
      </w:r>
      <w:r w:rsidR="005050D6">
        <w:rPr>
          <w:rFonts w:ascii="Arial" w:hAnsi="Arial" w:cs="Arial"/>
          <w:b/>
        </w:rPr>
        <w:t>-in</w:t>
      </w:r>
      <w:r w:rsidRPr="00216568">
        <w:rPr>
          <w:rFonts w:ascii="Arial" w:hAnsi="Arial" w:cs="Arial"/>
          <w:b/>
        </w:rPr>
        <w:t xml:space="preserve"> Clinic is very busy, you may prefer to come back to the next scheduled session</w:t>
      </w:r>
      <w:r w:rsidRPr="00216568">
        <w:rPr>
          <w:rFonts w:ascii="Arial" w:hAnsi="Arial" w:cs="Arial"/>
        </w:rPr>
        <w:t xml:space="preserve">. </w:t>
      </w:r>
    </w:p>
    <w:p w:rsidR="00726616" w:rsidRDefault="00726616" w:rsidP="00726616">
      <w:pPr>
        <w:spacing w:line="360" w:lineRule="auto"/>
        <w:ind w:left="142" w:right="-1"/>
        <w:jc w:val="both"/>
        <w:rPr>
          <w:rFonts w:ascii="Arial" w:hAnsi="Arial" w:cs="Arial"/>
          <w:sz w:val="24"/>
        </w:rPr>
      </w:pPr>
    </w:p>
    <w:p w:rsidR="00726616" w:rsidRPr="002C0DE3" w:rsidRDefault="00726616" w:rsidP="00726616">
      <w:pPr>
        <w:spacing w:line="360" w:lineRule="auto"/>
        <w:ind w:left="142" w:right="-1"/>
        <w:jc w:val="both"/>
        <w:rPr>
          <w:rFonts w:ascii="Arial" w:hAnsi="Arial" w:cs="Arial"/>
          <w:b/>
          <w:color w:val="002060"/>
          <w:sz w:val="28"/>
          <w14:shadow w14:blurRad="50800" w14:dist="38100" w14:dir="2700000" w14:sx="100000" w14:sy="100000" w14:kx="0" w14:ky="0" w14:algn="tl">
            <w14:srgbClr w14:val="000000">
              <w14:alpha w14:val="60000"/>
            </w14:srgbClr>
          </w14:shadow>
        </w:rPr>
      </w:pPr>
      <w:r w:rsidRPr="00726616">
        <w:rPr>
          <w:rFonts w:ascii="Arial" w:hAnsi="Arial" w:cs="Arial"/>
          <w:sz w:val="24"/>
        </w:rPr>
        <w:t>We hav</w:t>
      </w:r>
      <w:r w:rsidR="009E70F7">
        <w:rPr>
          <w:rFonts w:ascii="Arial" w:hAnsi="Arial" w:cs="Arial"/>
          <w:sz w:val="24"/>
        </w:rPr>
        <w:t xml:space="preserve">e a limited number of bookable time </w:t>
      </w:r>
      <w:r w:rsidRPr="00726616">
        <w:rPr>
          <w:rFonts w:ascii="Arial" w:hAnsi="Arial" w:cs="Arial"/>
          <w:sz w:val="24"/>
        </w:rPr>
        <w:t xml:space="preserve">slots which you can book by contacting </w:t>
      </w:r>
      <w:r w:rsidR="005050D6">
        <w:rPr>
          <w:rFonts w:ascii="Arial" w:hAnsi="Arial" w:cs="Arial"/>
          <w:sz w:val="24"/>
        </w:rPr>
        <w:t>the department on</w:t>
      </w:r>
      <w:r w:rsidRPr="00726616">
        <w:rPr>
          <w:rFonts w:ascii="Arial" w:hAnsi="Arial" w:cs="Arial"/>
          <w:sz w:val="24"/>
        </w:rPr>
        <w:t xml:space="preserve"> </w:t>
      </w:r>
      <w:r w:rsidRPr="00726616">
        <w:rPr>
          <w:rFonts w:ascii="Arial" w:hAnsi="Arial" w:cs="Arial"/>
          <w:b/>
          <w:sz w:val="24"/>
        </w:rPr>
        <w:t>0141 314 4601</w:t>
      </w:r>
      <w:r>
        <w:rPr>
          <w:rFonts w:ascii="Arial" w:hAnsi="Arial" w:cs="Arial"/>
          <w:b/>
        </w:rPr>
        <w:t>.</w:t>
      </w:r>
    </w:p>
    <w:p w:rsidR="00726616" w:rsidRPr="00216568" w:rsidRDefault="005050D6" w:rsidP="00726616">
      <w:pPr>
        <w:ind w:right="-1"/>
        <w:jc w:val="both"/>
        <w:rPr>
          <w:rFonts w:ascii="Arial" w:hAnsi="Arial" w:cs="Arial"/>
          <w:b/>
          <w:color w:val="1F3864" w:themeColor="accent5" w:themeShade="80"/>
          <w:sz w:val="28"/>
          <w:szCs w:val="24"/>
        </w:rPr>
      </w:pPr>
      <w:r>
        <w:rPr>
          <w:rFonts w:ascii="Arial" w:hAnsi="Arial" w:cs="Arial"/>
          <w:b/>
          <w:color w:val="1F3864" w:themeColor="accent5" w:themeShade="80"/>
          <w:sz w:val="28"/>
          <w:szCs w:val="24"/>
        </w:rPr>
        <w:lastRenderedPageBreak/>
        <w:t xml:space="preserve"> </w:t>
      </w:r>
      <w:r w:rsidR="00726616" w:rsidRPr="00216568">
        <w:rPr>
          <w:rFonts w:ascii="Arial" w:hAnsi="Arial" w:cs="Arial"/>
          <w:b/>
          <w:color w:val="1F3864" w:themeColor="accent5" w:themeShade="80"/>
          <w:sz w:val="28"/>
          <w:szCs w:val="24"/>
        </w:rPr>
        <w:t>What will happen at the Drop-in Clinic?</w:t>
      </w:r>
      <w:r w:rsidR="00D04FA1">
        <w:rPr>
          <w:rFonts w:ascii="Arial" w:hAnsi="Arial" w:cs="Arial"/>
          <w:b/>
          <w:color w:val="1F3864" w:themeColor="accent5" w:themeShade="80"/>
          <w:sz w:val="28"/>
          <w:szCs w:val="24"/>
        </w:rPr>
        <w:br/>
      </w:r>
    </w:p>
    <w:p w:rsidR="00726616" w:rsidRPr="00216568" w:rsidRDefault="00726616" w:rsidP="00726616">
      <w:pPr>
        <w:spacing w:after="0" w:line="360" w:lineRule="auto"/>
        <w:ind w:left="142" w:right="-709"/>
        <w:jc w:val="both"/>
        <w:rPr>
          <w:rFonts w:ascii="Arial" w:hAnsi="Arial" w:cs="Arial"/>
          <w:sz w:val="24"/>
          <w:szCs w:val="24"/>
        </w:rPr>
      </w:pPr>
      <w:r w:rsidRPr="00216568">
        <w:rPr>
          <w:rFonts w:ascii="Arial" w:hAnsi="Arial" w:cs="Arial"/>
          <w:sz w:val="24"/>
          <w:szCs w:val="24"/>
        </w:rPr>
        <w:t>We will ask you to tell us about your child’s speech, language and communication development</w:t>
      </w:r>
      <w:r w:rsidR="00CD51BA">
        <w:rPr>
          <w:rFonts w:ascii="Arial" w:hAnsi="Arial" w:cs="Arial"/>
          <w:sz w:val="24"/>
          <w:szCs w:val="24"/>
        </w:rPr>
        <w:t>.</w:t>
      </w:r>
    </w:p>
    <w:p w:rsidR="00726616" w:rsidRPr="00216568" w:rsidRDefault="00726616" w:rsidP="00726616">
      <w:pPr>
        <w:spacing w:after="0" w:line="360" w:lineRule="auto"/>
        <w:ind w:left="142" w:right="-709"/>
        <w:jc w:val="both"/>
        <w:rPr>
          <w:rFonts w:ascii="Arial" w:hAnsi="Arial" w:cs="Arial"/>
          <w:sz w:val="24"/>
          <w:szCs w:val="24"/>
        </w:rPr>
      </w:pPr>
    </w:p>
    <w:p w:rsidR="00726616" w:rsidRPr="00216568" w:rsidRDefault="00726616" w:rsidP="00726616">
      <w:pPr>
        <w:spacing w:after="0" w:line="360" w:lineRule="auto"/>
        <w:ind w:left="142" w:right="-709"/>
        <w:jc w:val="both"/>
        <w:rPr>
          <w:rFonts w:ascii="Arial" w:hAnsi="Arial" w:cs="Arial"/>
          <w:sz w:val="24"/>
          <w:szCs w:val="24"/>
        </w:rPr>
      </w:pPr>
      <w:r w:rsidRPr="00216568">
        <w:rPr>
          <w:rFonts w:ascii="Arial" w:hAnsi="Arial" w:cs="Arial"/>
          <w:sz w:val="24"/>
          <w:szCs w:val="24"/>
        </w:rPr>
        <w:t>We will give you advice on how to support your child to develop their speech, language and communication skills including tips to try at home or useful web sites to look at.</w:t>
      </w:r>
    </w:p>
    <w:p w:rsidR="00726616" w:rsidRPr="00216568" w:rsidRDefault="00726616" w:rsidP="00726616">
      <w:pPr>
        <w:spacing w:after="0" w:line="360" w:lineRule="auto"/>
        <w:ind w:left="142" w:right="-709"/>
        <w:jc w:val="both"/>
        <w:rPr>
          <w:rFonts w:ascii="Arial" w:hAnsi="Arial" w:cs="Arial"/>
          <w:sz w:val="24"/>
          <w:szCs w:val="24"/>
        </w:rPr>
      </w:pPr>
    </w:p>
    <w:p w:rsidR="00726616" w:rsidRPr="00216568" w:rsidRDefault="00726616" w:rsidP="00726616">
      <w:pPr>
        <w:spacing w:after="0" w:line="360" w:lineRule="auto"/>
        <w:ind w:left="142" w:right="-709"/>
        <w:jc w:val="both"/>
        <w:rPr>
          <w:rFonts w:ascii="Arial" w:hAnsi="Arial" w:cs="Arial"/>
          <w:sz w:val="24"/>
          <w:szCs w:val="24"/>
        </w:rPr>
      </w:pPr>
      <w:r w:rsidRPr="00216568">
        <w:rPr>
          <w:rFonts w:ascii="Arial" w:hAnsi="Arial" w:cs="Arial"/>
          <w:sz w:val="24"/>
          <w:szCs w:val="24"/>
        </w:rPr>
        <w:t xml:space="preserve">We may do a short evaluation of your child’s speech and language skills using simple </w:t>
      </w:r>
      <w:r w:rsidR="00D73AB0">
        <w:rPr>
          <w:rFonts w:ascii="Arial" w:hAnsi="Arial" w:cs="Arial"/>
          <w:sz w:val="24"/>
          <w:szCs w:val="24"/>
        </w:rPr>
        <w:t xml:space="preserve">screening </w:t>
      </w:r>
      <w:r w:rsidRPr="00216568">
        <w:rPr>
          <w:rFonts w:ascii="Arial" w:hAnsi="Arial" w:cs="Arial"/>
          <w:sz w:val="24"/>
          <w:szCs w:val="24"/>
        </w:rPr>
        <w:t xml:space="preserve">checklists </w:t>
      </w:r>
      <w:r w:rsidR="00D73AB0">
        <w:rPr>
          <w:rFonts w:ascii="Arial" w:hAnsi="Arial" w:cs="Arial"/>
          <w:sz w:val="24"/>
          <w:szCs w:val="24"/>
        </w:rPr>
        <w:t xml:space="preserve">with you </w:t>
      </w:r>
      <w:r w:rsidRPr="00216568">
        <w:rPr>
          <w:rFonts w:ascii="Arial" w:hAnsi="Arial" w:cs="Arial"/>
          <w:sz w:val="24"/>
          <w:szCs w:val="24"/>
        </w:rPr>
        <w:t>or we may do this by</w:t>
      </w:r>
      <w:r w:rsidRPr="00216568">
        <w:rPr>
          <w:rFonts w:ascii="Arial" w:hAnsi="Arial" w:cs="Arial"/>
          <w:b/>
          <w:sz w:val="24"/>
          <w:szCs w:val="24"/>
        </w:rPr>
        <w:t xml:space="preserve"> </w:t>
      </w:r>
      <w:r w:rsidRPr="00216568">
        <w:rPr>
          <w:rFonts w:ascii="Arial" w:hAnsi="Arial" w:cs="Arial"/>
          <w:sz w:val="24"/>
          <w:szCs w:val="24"/>
        </w:rPr>
        <w:t>watching and joining in with your child in play activities.</w:t>
      </w:r>
    </w:p>
    <w:p w:rsidR="00726616" w:rsidRPr="00216568" w:rsidRDefault="00726616" w:rsidP="00726616">
      <w:pPr>
        <w:spacing w:after="0" w:line="360" w:lineRule="auto"/>
        <w:ind w:left="142" w:right="-709"/>
        <w:jc w:val="both"/>
        <w:rPr>
          <w:rFonts w:ascii="Arial" w:hAnsi="Arial" w:cs="Arial"/>
          <w:sz w:val="24"/>
          <w:szCs w:val="24"/>
        </w:rPr>
      </w:pPr>
    </w:p>
    <w:p w:rsidR="00726616" w:rsidRDefault="00726616" w:rsidP="00726616">
      <w:pPr>
        <w:spacing w:after="0" w:line="360" w:lineRule="auto"/>
        <w:ind w:left="142" w:right="-709"/>
        <w:jc w:val="both"/>
        <w:rPr>
          <w:rFonts w:ascii="Arial" w:hAnsi="Arial" w:cs="Arial"/>
          <w:sz w:val="24"/>
          <w:szCs w:val="24"/>
        </w:rPr>
      </w:pPr>
      <w:r w:rsidRPr="00216568">
        <w:rPr>
          <w:rFonts w:ascii="Arial" w:hAnsi="Arial" w:cs="Arial"/>
          <w:sz w:val="24"/>
          <w:szCs w:val="24"/>
        </w:rPr>
        <w:t xml:space="preserve">We may agree </w:t>
      </w:r>
      <w:r>
        <w:rPr>
          <w:rFonts w:ascii="Arial" w:hAnsi="Arial" w:cs="Arial"/>
          <w:sz w:val="24"/>
          <w:szCs w:val="24"/>
        </w:rPr>
        <w:t>the next step for your child</w:t>
      </w:r>
      <w:r w:rsidR="005050D6">
        <w:rPr>
          <w:rFonts w:ascii="Arial" w:hAnsi="Arial" w:cs="Arial"/>
          <w:sz w:val="24"/>
          <w:szCs w:val="24"/>
        </w:rPr>
        <w:t>,</w:t>
      </w:r>
      <w:r w:rsidRPr="00216568">
        <w:rPr>
          <w:rFonts w:ascii="Arial" w:hAnsi="Arial" w:cs="Arial"/>
          <w:sz w:val="24"/>
          <w:szCs w:val="24"/>
        </w:rPr>
        <w:t xml:space="preserve"> </w:t>
      </w:r>
      <w:r>
        <w:rPr>
          <w:rFonts w:ascii="Arial" w:hAnsi="Arial" w:cs="Arial"/>
          <w:sz w:val="24"/>
          <w:szCs w:val="24"/>
        </w:rPr>
        <w:t xml:space="preserve">which might include </w:t>
      </w:r>
      <w:r w:rsidRPr="00216568">
        <w:rPr>
          <w:rFonts w:ascii="Arial" w:hAnsi="Arial" w:cs="Arial"/>
          <w:sz w:val="24"/>
          <w:szCs w:val="24"/>
        </w:rPr>
        <w:t xml:space="preserve">a therapy home pack </w:t>
      </w:r>
      <w:r>
        <w:rPr>
          <w:rFonts w:ascii="Arial" w:hAnsi="Arial" w:cs="Arial"/>
          <w:sz w:val="24"/>
          <w:szCs w:val="24"/>
        </w:rPr>
        <w:t xml:space="preserve">or a </w:t>
      </w:r>
      <w:r w:rsidRPr="00216568">
        <w:rPr>
          <w:rFonts w:ascii="Arial" w:hAnsi="Arial" w:cs="Arial"/>
          <w:sz w:val="24"/>
          <w:szCs w:val="24"/>
        </w:rPr>
        <w:t xml:space="preserve">referral for a detailed assessment by </w:t>
      </w:r>
      <w:r>
        <w:rPr>
          <w:rFonts w:ascii="Arial" w:hAnsi="Arial" w:cs="Arial"/>
          <w:sz w:val="24"/>
          <w:szCs w:val="24"/>
        </w:rPr>
        <w:t xml:space="preserve">a </w:t>
      </w:r>
      <w:r w:rsidR="005050D6">
        <w:rPr>
          <w:rFonts w:ascii="Arial" w:hAnsi="Arial" w:cs="Arial"/>
          <w:sz w:val="24"/>
          <w:szCs w:val="24"/>
        </w:rPr>
        <w:t>S</w:t>
      </w:r>
      <w:r>
        <w:rPr>
          <w:rFonts w:ascii="Arial" w:hAnsi="Arial" w:cs="Arial"/>
          <w:sz w:val="24"/>
          <w:szCs w:val="24"/>
        </w:rPr>
        <w:t xml:space="preserve">peech and </w:t>
      </w:r>
      <w:r w:rsidR="005050D6">
        <w:rPr>
          <w:rFonts w:ascii="Arial" w:hAnsi="Arial" w:cs="Arial"/>
          <w:sz w:val="24"/>
          <w:szCs w:val="24"/>
        </w:rPr>
        <w:t>L</w:t>
      </w:r>
      <w:r>
        <w:rPr>
          <w:rFonts w:ascii="Arial" w:hAnsi="Arial" w:cs="Arial"/>
          <w:sz w:val="24"/>
          <w:szCs w:val="24"/>
        </w:rPr>
        <w:t xml:space="preserve">anguage </w:t>
      </w:r>
      <w:r w:rsidR="005050D6">
        <w:rPr>
          <w:rFonts w:ascii="Arial" w:hAnsi="Arial" w:cs="Arial"/>
          <w:sz w:val="24"/>
          <w:szCs w:val="24"/>
        </w:rPr>
        <w:t>T</w:t>
      </w:r>
      <w:r>
        <w:rPr>
          <w:rFonts w:ascii="Arial" w:hAnsi="Arial" w:cs="Arial"/>
          <w:sz w:val="24"/>
          <w:szCs w:val="24"/>
        </w:rPr>
        <w:t>herapist.</w:t>
      </w:r>
    </w:p>
    <w:p w:rsidR="00726616" w:rsidRDefault="00726616" w:rsidP="00726616">
      <w:pPr>
        <w:spacing w:after="0" w:line="360" w:lineRule="auto"/>
        <w:ind w:left="142" w:right="-709"/>
        <w:jc w:val="both"/>
        <w:rPr>
          <w:rFonts w:ascii="Arial" w:hAnsi="Arial" w:cs="Arial"/>
          <w:sz w:val="24"/>
          <w:szCs w:val="24"/>
        </w:rPr>
      </w:pPr>
    </w:p>
    <w:p w:rsidR="00726616" w:rsidRDefault="00726616" w:rsidP="00726616">
      <w:pPr>
        <w:spacing w:line="360" w:lineRule="auto"/>
        <w:ind w:left="142" w:right="-709"/>
        <w:jc w:val="both"/>
        <w:rPr>
          <w:rFonts w:ascii="Comic Sans MS" w:hAnsi="Comic Sans MS" w:cs="Arial"/>
          <w:b/>
          <w:color w:val="1F3864" w:themeColor="accent5" w:themeShade="80"/>
          <w:sz w:val="28"/>
          <w:szCs w:val="24"/>
        </w:rPr>
      </w:pPr>
      <w:r w:rsidRPr="00216568">
        <w:rPr>
          <w:rFonts w:ascii="Arial" w:hAnsi="Arial" w:cs="Arial"/>
          <w:sz w:val="24"/>
          <w:szCs w:val="24"/>
        </w:rPr>
        <w:t xml:space="preserve">Clinics are held each month at </w:t>
      </w:r>
      <w:r>
        <w:rPr>
          <w:rFonts w:ascii="Arial" w:hAnsi="Arial" w:cs="Arial"/>
          <w:sz w:val="24"/>
          <w:szCs w:val="24"/>
        </w:rPr>
        <w:t>clinic</w:t>
      </w:r>
      <w:r w:rsidR="005050D6">
        <w:rPr>
          <w:rFonts w:ascii="Arial" w:hAnsi="Arial" w:cs="Arial"/>
          <w:sz w:val="24"/>
          <w:szCs w:val="24"/>
        </w:rPr>
        <w:t>s</w:t>
      </w:r>
      <w:r>
        <w:rPr>
          <w:rFonts w:ascii="Arial" w:hAnsi="Arial" w:cs="Arial"/>
          <w:sz w:val="24"/>
          <w:szCs w:val="24"/>
        </w:rPr>
        <w:t xml:space="preserve"> across Renfrewshire</w:t>
      </w:r>
      <w:r w:rsidRPr="00216568">
        <w:rPr>
          <w:rFonts w:ascii="Arial" w:hAnsi="Arial" w:cs="Arial"/>
          <w:sz w:val="24"/>
          <w:szCs w:val="24"/>
        </w:rPr>
        <w:t>. You can attend any session with your child, no matter where you live Renfrewshire.</w:t>
      </w:r>
      <w:r w:rsidRPr="00B057D0">
        <w:rPr>
          <w:rFonts w:ascii="Arial" w:hAnsi="Arial" w:cs="Arial"/>
          <w:sz w:val="24"/>
          <w:szCs w:val="24"/>
        </w:rPr>
        <w:t xml:space="preserve"> </w:t>
      </w:r>
    </w:p>
    <w:p w:rsidR="00726616" w:rsidRPr="002C0DE3" w:rsidRDefault="00726616">
      <w:pPr>
        <w:tabs>
          <w:tab w:val="left" w:pos="5103"/>
        </w:tabs>
        <w:ind w:left="851" w:right="371"/>
        <w:jc w:val="both"/>
        <w:rPr>
          <w:rFonts w:ascii="Arial" w:hAnsi="Arial" w:cs="Arial"/>
          <w:b/>
          <w:color w:val="002060"/>
          <w:sz w:val="28"/>
          <w14:shadow w14:blurRad="50800" w14:dist="38100" w14:dir="2700000" w14:sx="100000" w14:sy="100000" w14:kx="0" w14:ky="0" w14:algn="tl">
            <w14:srgbClr w14:val="000000">
              <w14:alpha w14:val="60000"/>
            </w14:srgbClr>
          </w14:shadow>
        </w:rPr>
      </w:pPr>
    </w:p>
    <w:sectPr w:rsidR="00726616" w:rsidRPr="002C0DE3" w:rsidSect="00D04FA1">
      <w:type w:val="continuous"/>
      <w:pgSz w:w="16838" w:h="11906" w:orient="landscape"/>
      <w:pgMar w:top="1134" w:right="1247" w:bottom="1134" w:left="992" w:header="709" w:footer="709" w:gutter="0"/>
      <w:cols w:num="2" w:space="2241" w:equalWidth="0">
        <w:col w:w="6179" w:space="2241"/>
        <w:col w:w="617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374"/>
    <w:multiLevelType w:val="hybridMultilevel"/>
    <w:tmpl w:val="D778A6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1CA6942"/>
    <w:multiLevelType w:val="hybridMultilevel"/>
    <w:tmpl w:val="AD34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5BF5"/>
    <w:multiLevelType w:val="hybridMultilevel"/>
    <w:tmpl w:val="1F2C28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5A26141"/>
    <w:multiLevelType w:val="hybridMultilevel"/>
    <w:tmpl w:val="85D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53763"/>
    <w:multiLevelType w:val="hybridMultilevel"/>
    <w:tmpl w:val="2718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021FEA"/>
    <w:multiLevelType w:val="hybridMultilevel"/>
    <w:tmpl w:val="0150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073F5A"/>
    <w:multiLevelType w:val="hybridMultilevel"/>
    <w:tmpl w:val="3E54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ED545D"/>
    <w:multiLevelType w:val="hybridMultilevel"/>
    <w:tmpl w:val="61EA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C130C"/>
    <w:multiLevelType w:val="hybridMultilevel"/>
    <w:tmpl w:val="E434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F55D1C"/>
    <w:multiLevelType w:val="hybridMultilevel"/>
    <w:tmpl w:val="D82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C5F6E"/>
    <w:multiLevelType w:val="hybridMultilevel"/>
    <w:tmpl w:val="78F60E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D4F180C"/>
    <w:multiLevelType w:val="hybridMultilevel"/>
    <w:tmpl w:val="632C06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7F117EF8"/>
    <w:multiLevelType w:val="hybridMultilevel"/>
    <w:tmpl w:val="AEE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9"/>
  </w:num>
  <w:num w:numId="7">
    <w:abstractNumId w:val="7"/>
  </w:num>
  <w:num w:numId="8">
    <w:abstractNumId w:val="12"/>
  </w:num>
  <w:num w:numId="9">
    <w:abstractNumId w:val="0"/>
  </w:num>
  <w:num w:numId="10">
    <w:abstractNumId w:val="11"/>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EE"/>
    <w:rsid w:val="00081FF9"/>
    <w:rsid w:val="000B4D91"/>
    <w:rsid w:val="00156C49"/>
    <w:rsid w:val="001A5313"/>
    <w:rsid w:val="00216568"/>
    <w:rsid w:val="002B4194"/>
    <w:rsid w:val="002B61D9"/>
    <w:rsid w:val="002C0DE3"/>
    <w:rsid w:val="002E44FA"/>
    <w:rsid w:val="00412CE4"/>
    <w:rsid w:val="004248EE"/>
    <w:rsid w:val="0044095A"/>
    <w:rsid w:val="004733EE"/>
    <w:rsid w:val="004905DE"/>
    <w:rsid w:val="005050D6"/>
    <w:rsid w:val="005B29FB"/>
    <w:rsid w:val="005D56E8"/>
    <w:rsid w:val="005E0CCF"/>
    <w:rsid w:val="0064066D"/>
    <w:rsid w:val="006C724C"/>
    <w:rsid w:val="006D29F1"/>
    <w:rsid w:val="00726616"/>
    <w:rsid w:val="00736220"/>
    <w:rsid w:val="00783B49"/>
    <w:rsid w:val="00786333"/>
    <w:rsid w:val="00792F4A"/>
    <w:rsid w:val="00885B67"/>
    <w:rsid w:val="008F5210"/>
    <w:rsid w:val="00917516"/>
    <w:rsid w:val="00922FBD"/>
    <w:rsid w:val="009600C3"/>
    <w:rsid w:val="009A0FC7"/>
    <w:rsid w:val="009D6364"/>
    <w:rsid w:val="009E3859"/>
    <w:rsid w:val="009E70F7"/>
    <w:rsid w:val="00A53A48"/>
    <w:rsid w:val="00A658B3"/>
    <w:rsid w:val="00A7141B"/>
    <w:rsid w:val="00AC53E0"/>
    <w:rsid w:val="00B057D0"/>
    <w:rsid w:val="00BC024C"/>
    <w:rsid w:val="00BE3299"/>
    <w:rsid w:val="00C450A9"/>
    <w:rsid w:val="00C50B60"/>
    <w:rsid w:val="00C74528"/>
    <w:rsid w:val="00C74F4C"/>
    <w:rsid w:val="00C80501"/>
    <w:rsid w:val="00CB0729"/>
    <w:rsid w:val="00CD51BA"/>
    <w:rsid w:val="00D04FA1"/>
    <w:rsid w:val="00D21548"/>
    <w:rsid w:val="00D7122A"/>
    <w:rsid w:val="00D73AB0"/>
    <w:rsid w:val="00E4275C"/>
    <w:rsid w:val="00E71A24"/>
    <w:rsid w:val="00E73C9C"/>
    <w:rsid w:val="00ED7592"/>
    <w:rsid w:val="00FB3DBF"/>
    <w:rsid w:val="00FF2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10"/>
    <w:pPr>
      <w:ind w:left="720"/>
      <w:contextualSpacing/>
    </w:pPr>
  </w:style>
  <w:style w:type="paragraph" w:styleId="BalloonText">
    <w:name w:val="Balloon Text"/>
    <w:basedOn w:val="Normal"/>
    <w:link w:val="BalloonTextChar"/>
    <w:uiPriority w:val="99"/>
    <w:semiHidden/>
    <w:unhideWhenUsed/>
    <w:rsid w:val="002B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D9"/>
    <w:rPr>
      <w:rFonts w:ascii="Segoe UI" w:hAnsi="Segoe UI" w:cs="Segoe UI"/>
      <w:sz w:val="18"/>
      <w:szCs w:val="18"/>
    </w:rPr>
  </w:style>
  <w:style w:type="table" w:styleId="TableGrid">
    <w:name w:val="Table Grid"/>
    <w:basedOn w:val="TableNormal"/>
    <w:uiPriority w:val="39"/>
    <w:rsid w:val="0041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FC7"/>
    <w:pPr>
      <w:autoSpaceDE w:val="0"/>
      <w:autoSpaceDN w:val="0"/>
      <w:adjustRightInd w:val="0"/>
      <w:spacing w:after="0" w:line="240" w:lineRule="auto"/>
    </w:pPr>
    <w:rPr>
      <w:rFonts w:ascii="Gill Sans MT" w:hAnsi="Gill Sans MT" w:cs="Gill Sans MT"/>
      <w:color w:val="000000"/>
      <w:sz w:val="24"/>
      <w:szCs w:val="24"/>
    </w:rPr>
  </w:style>
  <w:style w:type="table" w:customStyle="1" w:styleId="ListTable2Accent1">
    <w:name w:val="List Table 2 Accent 1"/>
    <w:basedOn w:val="TableNormal"/>
    <w:uiPriority w:val="47"/>
    <w:rsid w:val="0044095A"/>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10"/>
    <w:pPr>
      <w:ind w:left="720"/>
      <w:contextualSpacing/>
    </w:pPr>
  </w:style>
  <w:style w:type="paragraph" w:styleId="BalloonText">
    <w:name w:val="Balloon Text"/>
    <w:basedOn w:val="Normal"/>
    <w:link w:val="BalloonTextChar"/>
    <w:uiPriority w:val="99"/>
    <w:semiHidden/>
    <w:unhideWhenUsed/>
    <w:rsid w:val="002B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D9"/>
    <w:rPr>
      <w:rFonts w:ascii="Segoe UI" w:hAnsi="Segoe UI" w:cs="Segoe UI"/>
      <w:sz w:val="18"/>
      <w:szCs w:val="18"/>
    </w:rPr>
  </w:style>
  <w:style w:type="table" w:styleId="TableGrid">
    <w:name w:val="Table Grid"/>
    <w:basedOn w:val="TableNormal"/>
    <w:uiPriority w:val="39"/>
    <w:rsid w:val="0041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FC7"/>
    <w:pPr>
      <w:autoSpaceDE w:val="0"/>
      <w:autoSpaceDN w:val="0"/>
      <w:adjustRightInd w:val="0"/>
      <w:spacing w:after="0" w:line="240" w:lineRule="auto"/>
    </w:pPr>
    <w:rPr>
      <w:rFonts w:ascii="Gill Sans MT" w:hAnsi="Gill Sans MT" w:cs="Gill Sans MT"/>
      <w:color w:val="000000"/>
      <w:sz w:val="24"/>
      <w:szCs w:val="24"/>
    </w:rPr>
  </w:style>
  <w:style w:type="table" w:customStyle="1" w:styleId="ListTable2Accent1">
    <w:name w:val="List Table 2 Accent 1"/>
    <w:basedOn w:val="TableNormal"/>
    <w:uiPriority w:val="47"/>
    <w:rsid w:val="0044095A"/>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F260-CD87-4C6C-A7AD-902543EE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Mack</dc:creator>
  <cp:lastModifiedBy>amiddleton2</cp:lastModifiedBy>
  <cp:revision>8</cp:revision>
  <cp:lastPrinted>2017-11-15T07:04:00Z</cp:lastPrinted>
  <dcterms:created xsi:type="dcterms:W3CDTF">2017-10-25T11:48:00Z</dcterms:created>
  <dcterms:modified xsi:type="dcterms:W3CDTF">2017-11-15T07:07:00Z</dcterms:modified>
</cp:coreProperties>
</file>